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E57A4" w14:textId="16E80308" w:rsidR="005B2372" w:rsidRPr="005B2372" w:rsidRDefault="000E7748" w:rsidP="005B2372">
      <w:pPr>
        <w:overflowPunct/>
        <w:autoSpaceDE/>
        <w:autoSpaceDN/>
        <w:adjustRightInd/>
        <w:spacing w:line="360" w:lineRule="auto"/>
        <w:contextualSpacing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B2372" w:rsidRPr="005B2372">
        <w:rPr>
          <w:rFonts w:ascii="Times New Roman" w:eastAsia="Calibri" w:hAnsi="Times New Roman"/>
          <w:sz w:val="28"/>
          <w:szCs w:val="28"/>
          <w:lang w:eastAsia="en-US"/>
        </w:rPr>
        <w:t>УДК 65.011.8</w:t>
      </w:r>
    </w:p>
    <w:p w14:paraId="7EC50F02" w14:textId="4249330A" w:rsidR="005B2372" w:rsidRDefault="005B2372" w:rsidP="00CA7EA0">
      <w:pPr>
        <w:overflowPunct/>
        <w:autoSpaceDE/>
        <w:autoSpaceDN/>
        <w:adjustRightInd/>
        <w:contextualSpacing/>
        <w:jc w:val="right"/>
        <w:textAlignment w:val="auto"/>
        <w:rPr>
          <w:rFonts w:ascii="Times New Roman" w:eastAsia="Calibri" w:hAnsi="Times New Roman"/>
          <w:b/>
          <w:bCs/>
          <w:i/>
          <w:iCs/>
          <w:sz w:val="28"/>
          <w:szCs w:val="28"/>
          <w:lang w:eastAsia="en-US"/>
        </w:rPr>
      </w:pPr>
      <w:r w:rsidRPr="00CA7EA0">
        <w:rPr>
          <w:rFonts w:ascii="Times New Roman" w:eastAsia="Calibri" w:hAnsi="Times New Roman"/>
          <w:b/>
          <w:bCs/>
          <w:i/>
          <w:iCs/>
          <w:sz w:val="28"/>
          <w:szCs w:val="28"/>
          <w:lang w:eastAsia="en-US"/>
        </w:rPr>
        <w:t>Иванова Вера Ивановна</w:t>
      </w:r>
    </w:p>
    <w:p w14:paraId="0D37CD72" w14:textId="7F4EAAB1" w:rsidR="00CA7EA0" w:rsidRPr="00C1326B" w:rsidRDefault="00CA7EA0" w:rsidP="00CA7EA0">
      <w:pPr>
        <w:overflowPunct/>
        <w:autoSpaceDE/>
        <w:autoSpaceDN/>
        <w:adjustRightInd/>
        <w:contextualSpacing/>
        <w:jc w:val="right"/>
        <w:textAlignment w:val="auto"/>
        <w:rPr>
          <w:rFonts w:ascii="Times New Roman" w:eastAsia="Calibri" w:hAnsi="Times New Roman"/>
          <w:b/>
          <w:bCs/>
          <w:i/>
          <w:iCs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i/>
          <w:iCs/>
          <w:sz w:val="28"/>
          <w:szCs w:val="28"/>
          <w:lang w:val="en-US" w:eastAsia="en-US"/>
        </w:rPr>
        <w:t>Ivanova</w:t>
      </w:r>
      <w:r w:rsidRPr="00C1326B">
        <w:rPr>
          <w:rFonts w:ascii="Times New Roman" w:eastAsia="Calibri" w:hAnsi="Times New Roman"/>
          <w:b/>
          <w:bCs/>
          <w:i/>
          <w:iC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/>
          <w:bCs/>
          <w:i/>
          <w:iCs/>
          <w:sz w:val="28"/>
          <w:szCs w:val="28"/>
          <w:lang w:val="en-US" w:eastAsia="en-US"/>
        </w:rPr>
        <w:t>V</w:t>
      </w:r>
      <w:r w:rsidRPr="00C1326B">
        <w:rPr>
          <w:rFonts w:ascii="Times New Roman" w:eastAsia="Calibri" w:hAnsi="Times New Roman"/>
          <w:b/>
          <w:bCs/>
          <w:i/>
          <w:iCs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b/>
          <w:bCs/>
          <w:i/>
          <w:iCs/>
          <w:sz w:val="28"/>
          <w:szCs w:val="28"/>
          <w:lang w:val="en-US" w:eastAsia="en-US"/>
        </w:rPr>
        <w:t>I</w:t>
      </w:r>
      <w:r w:rsidRPr="00C1326B">
        <w:rPr>
          <w:rFonts w:ascii="Times New Roman" w:eastAsia="Calibri" w:hAnsi="Times New Roman"/>
          <w:b/>
          <w:bCs/>
          <w:i/>
          <w:iCs/>
          <w:sz w:val="28"/>
          <w:szCs w:val="28"/>
          <w:lang w:eastAsia="en-US"/>
        </w:rPr>
        <w:t>.</w:t>
      </w:r>
    </w:p>
    <w:p w14:paraId="07F73BEB" w14:textId="71E77CA0" w:rsidR="00CA7EA0" w:rsidRDefault="00CA7EA0" w:rsidP="00CA7EA0">
      <w:pPr>
        <w:overflowPunct/>
        <w:autoSpaceDE/>
        <w:autoSpaceDN/>
        <w:adjustRightInd/>
        <w:contextualSpacing/>
        <w:jc w:val="right"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  <w:r w:rsidRPr="00CA7EA0">
        <w:rPr>
          <w:rFonts w:ascii="Times New Roman" w:eastAsia="Calibri" w:hAnsi="Times New Roman"/>
          <w:sz w:val="28"/>
          <w:szCs w:val="28"/>
          <w:lang w:eastAsia="en-US"/>
        </w:rPr>
        <w:t>канд. экон. наук, доцент</w:t>
      </w:r>
    </w:p>
    <w:p w14:paraId="2AD1EE95" w14:textId="281D990E" w:rsidR="00CA7EA0" w:rsidRPr="00C1326B" w:rsidRDefault="00CA7EA0" w:rsidP="00CA7EA0">
      <w:pPr>
        <w:overflowPunct/>
        <w:autoSpaceDE/>
        <w:autoSpaceDN/>
        <w:adjustRightInd/>
        <w:contextualSpacing/>
        <w:jc w:val="right"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  <w:hyperlink r:id="rId4" w:history="1">
        <w:r w:rsidRPr="00CA7EA0">
          <w:rPr>
            <w:rStyle w:val="a3"/>
            <w:rFonts w:ascii="Times New Roman" w:eastAsia="Calibri" w:hAnsi="Times New Roman"/>
            <w:color w:val="auto"/>
            <w:sz w:val="28"/>
            <w:szCs w:val="28"/>
            <w:lang w:val="en-US" w:eastAsia="en-US"/>
          </w:rPr>
          <w:t>Vera</w:t>
        </w:r>
        <w:r w:rsidRPr="00C1326B">
          <w:rPr>
            <w:rStyle w:val="a3"/>
            <w:rFonts w:ascii="Times New Roman" w:eastAsia="Calibri" w:hAnsi="Times New Roman"/>
            <w:color w:val="auto"/>
            <w:sz w:val="28"/>
            <w:szCs w:val="28"/>
            <w:lang w:eastAsia="en-US"/>
          </w:rPr>
          <w:t>@</w:t>
        </w:r>
        <w:r w:rsidRPr="00CA7EA0">
          <w:rPr>
            <w:rStyle w:val="a3"/>
            <w:rFonts w:ascii="Times New Roman" w:eastAsia="Calibri" w:hAnsi="Times New Roman"/>
            <w:color w:val="auto"/>
            <w:sz w:val="28"/>
            <w:szCs w:val="28"/>
            <w:lang w:val="en-US" w:eastAsia="en-US"/>
          </w:rPr>
          <w:t>mail</w:t>
        </w:r>
        <w:r w:rsidRPr="00C1326B">
          <w:rPr>
            <w:rStyle w:val="a3"/>
            <w:rFonts w:ascii="Times New Roman" w:eastAsia="Calibri" w:hAnsi="Times New Roman"/>
            <w:color w:val="auto"/>
            <w:sz w:val="28"/>
            <w:szCs w:val="28"/>
            <w:lang w:eastAsia="en-US"/>
          </w:rPr>
          <w:t>.</w:t>
        </w:r>
        <w:proofErr w:type="spellStart"/>
        <w:r w:rsidRPr="00CA7EA0">
          <w:rPr>
            <w:rStyle w:val="a3"/>
            <w:rFonts w:ascii="Times New Roman" w:eastAsia="Calibri" w:hAnsi="Times New Roman"/>
            <w:color w:val="auto"/>
            <w:sz w:val="28"/>
            <w:szCs w:val="28"/>
            <w:lang w:val="en-US" w:eastAsia="en-US"/>
          </w:rPr>
          <w:t>ru</w:t>
        </w:r>
        <w:proofErr w:type="spellEnd"/>
      </w:hyperlink>
    </w:p>
    <w:p w14:paraId="1285848E" w14:textId="77777777" w:rsidR="00CA7EA0" w:rsidRPr="00C1326B" w:rsidRDefault="00CA7EA0" w:rsidP="00CA7EA0">
      <w:pPr>
        <w:overflowPunct/>
        <w:autoSpaceDE/>
        <w:autoSpaceDN/>
        <w:adjustRightInd/>
        <w:contextualSpacing/>
        <w:jc w:val="right"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69EBA891" w14:textId="1C117132" w:rsidR="00CA7EA0" w:rsidRPr="00CA7EA0" w:rsidRDefault="00CA7EA0" w:rsidP="00CA7EA0">
      <w:pPr>
        <w:overflowPunct/>
        <w:autoSpaceDE/>
        <w:autoSpaceDN/>
        <w:adjustRightInd/>
        <w:contextualSpacing/>
        <w:jc w:val="right"/>
        <w:textAlignment w:val="auto"/>
        <w:rPr>
          <w:rFonts w:ascii="Times New Roman" w:eastAsia="Calibri" w:hAnsi="Times New Roman"/>
          <w:b/>
          <w:bCs/>
          <w:i/>
          <w:iCs/>
          <w:sz w:val="28"/>
          <w:szCs w:val="28"/>
          <w:lang w:eastAsia="en-US"/>
        </w:rPr>
      </w:pPr>
      <w:r w:rsidRPr="00CA7EA0">
        <w:rPr>
          <w:rFonts w:ascii="Times New Roman" w:eastAsia="Calibri" w:hAnsi="Times New Roman"/>
          <w:b/>
          <w:bCs/>
          <w:i/>
          <w:iCs/>
          <w:sz w:val="28"/>
          <w:szCs w:val="28"/>
          <w:lang w:eastAsia="en-US"/>
        </w:rPr>
        <w:t>Иванов Иван Иванович</w:t>
      </w:r>
    </w:p>
    <w:p w14:paraId="64305903" w14:textId="76622F45" w:rsidR="00CA7EA0" w:rsidRPr="00C1326B" w:rsidRDefault="00CA7EA0" w:rsidP="00CA7EA0">
      <w:pPr>
        <w:overflowPunct/>
        <w:autoSpaceDE/>
        <w:autoSpaceDN/>
        <w:adjustRightInd/>
        <w:contextualSpacing/>
        <w:jc w:val="right"/>
        <w:textAlignment w:val="auto"/>
        <w:rPr>
          <w:rFonts w:ascii="Times New Roman" w:eastAsia="Calibri" w:hAnsi="Times New Roman"/>
          <w:b/>
          <w:bCs/>
          <w:i/>
          <w:iCs/>
          <w:sz w:val="28"/>
          <w:szCs w:val="28"/>
          <w:lang w:eastAsia="en-US"/>
        </w:rPr>
      </w:pPr>
      <w:r w:rsidRPr="00CA7EA0">
        <w:rPr>
          <w:rFonts w:ascii="Times New Roman" w:eastAsia="Calibri" w:hAnsi="Times New Roman"/>
          <w:b/>
          <w:bCs/>
          <w:i/>
          <w:iCs/>
          <w:sz w:val="28"/>
          <w:szCs w:val="28"/>
          <w:lang w:val="en-US" w:eastAsia="en-US"/>
        </w:rPr>
        <w:t>Ivanov</w:t>
      </w:r>
      <w:r w:rsidRPr="00C1326B">
        <w:rPr>
          <w:rFonts w:ascii="Times New Roman" w:eastAsia="Calibri" w:hAnsi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Pr="00CA7EA0">
        <w:rPr>
          <w:rFonts w:ascii="Times New Roman" w:eastAsia="Calibri" w:hAnsi="Times New Roman"/>
          <w:b/>
          <w:bCs/>
          <w:i/>
          <w:iCs/>
          <w:sz w:val="28"/>
          <w:szCs w:val="28"/>
          <w:lang w:val="en-US" w:eastAsia="en-US"/>
        </w:rPr>
        <w:t>I</w:t>
      </w:r>
      <w:r w:rsidRPr="00C1326B">
        <w:rPr>
          <w:rFonts w:ascii="Times New Roman" w:eastAsia="Calibri" w:hAnsi="Times New Roman"/>
          <w:b/>
          <w:bCs/>
          <w:i/>
          <w:iCs/>
          <w:sz w:val="28"/>
          <w:szCs w:val="28"/>
          <w:lang w:eastAsia="en-US"/>
        </w:rPr>
        <w:t>.</w:t>
      </w:r>
      <w:r w:rsidRPr="00CA7EA0">
        <w:rPr>
          <w:rFonts w:ascii="Times New Roman" w:eastAsia="Calibri" w:hAnsi="Times New Roman"/>
          <w:b/>
          <w:bCs/>
          <w:i/>
          <w:iCs/>
          <w:sz w:val="28"/>
          <w:szCs w:val="28"/>
          <w:lang w:val="en-US" w:eastAsia="en-US"/>
        </w:rPr>
        <w:t>I</w:t>
      </w:r>
      <w:r w:rsidRPr="00C1326B">
        <w:rPr>
          <w:rFonts w:ascii="Times New Roman" w:eastAsia="Calibri" w:hAnsi="Times New Roman"/>
          <w:b/>
          <w:bCs/>
          <w:i/>
          <w:iCs/>
          <w:sz w:val="28"/>
          <w:szCs w:val="28"/>
          <w:lang w:eastAsia="en-US"/>
        </w:rPr>
        <w:t>.</w:t>
      </w:r>
    </w:p>
    <w:p w14:paraId="66B953AE" w14:textId="58A9AB69" w:rsidR="00CA7EA0" w:rsidRPr="00CA7EA0" w:rsidRDefault="00CA7EA0" w:rsidP="00CA7EA0">
      <w:pPr>
        <w:overflowPunct/>
        <w:autoSpaceDE/>
        <w:autoSpaceDN/>
        <w:adjustRightInd/>
        <w:contextualSpacing/>
        <w:jc w:val="right"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студент</w:t>
      </w:r>
    </w:p>
    <w:p w14:paraId="2FBC5298" w14:textId="433E3741" w:rsidR="00CA7EA0" w:rsidRPr="00CA7EA0" w:rsidRDefault="00CA7EA0" w:rsidP="00CA7EA0">
      <w:pPr>
        <w:overflowPunct/>
        <w:autoSpaceDE/>
        <w:autoSpaceDN/>
        <w:adjustRightInd/>
        <w:contextualSpacing/>
        <w:jc w:val="right"/>
        <w:textAlignment w:val="auto"/>
        <w:rPr>
          <w:rFonts w:ascii="Times New Roman" w:eastAsia="Calibri" w:hAnsi="Times New Roman"/>
          <w:b/>
          <w:bCs/>
          <w:i/>
          <w:iCs/>
          <w:sz w:val="28"/>
          <w:szCs w:val="28"/>
          <w:lang w:eastAsia="en-US"/>
        </w:rPr>
      </w:pPr>
      <w:hyperlink r:id="rId5" w:history="1">
        <w:r w:rsidRPr="00CA7EA0">
          <w:rPr>
            <w:rStyle w:val="a3"/>
            <w:rFonts w:ascii="Times New Roman" w:eastAsia="Calibri" w:hAnsi="Times New Roman"/>
            <w:color w:val="auto"/>
            <w:sz w:val="28"/>
            <w:szCs w:val="28"/>
            <w:lang w:val="en-US" w:eastAsia="en-US"/>
          </w:rPr>
          <w:t>Ivan</w:t>
        </w:r>
        <w:r w:rsidRPr="00CA7EA0">
          <w:rPr>
            <w:rStyle w:val="a3"/>
            <w:rFonts w:ascii="Times New Roman" w:eastAsia="Calibri" w:hAnsi="Times New Roman"/>
            <w:color w:val="auto"/>
            <w:sz w:val="28"/>
            <w:szCs w:val="28"/>
            <w:lang w:eastAsia="en-US"/>
          </w:rPr>
          <w:t>@</w:t>
        </w:r>
        <w:r w:rsidRPr="00CA7EA0">
          <w:rPr>
            <w:rStyle w:val="a3"/>
            <w:rFonts w:ascii="Times New Roman" w:eastAsia="Calibri" w:hAnsi="Times New Roman"/>
            <w:color w:val="auto"/>
            <w:sz w:val="28"/>
            <w:szCs w:val="28"/>
            <w:lang w:val="en-US" w:eastAsia="en-US"/>
          </w:rPr>
          <w:t>mail</w:t>
        </w:r>
        <w:r w:rsidRPr="00CA7EA0">
          <w:rPr>
            <w:rStyle w:val="a3"/>
            <w:rFonts w:ascii="Times New Roman" w:eastAsia="Calibri" w:hAnsi="Times New Roman"/>
            <w:color w:val="auto"/>
            <w:sz w:val="28"/>
            <w:szCs w:val="28"/>
            <w:lang w:eastAsia="en-US"/>
          </w:rPr>
          <w:t>.</w:t>
        </w:r>
        <w:proofErr w:type="spellStart"/>
        <w:r w:rsidRPr="00CA7EA0">
          <w:rPr>
            <w:rStyle w:val="a3"/>
            <w:rFonts w:ascii="Times New Roman" w:eastAsia="Calibri" w:hAnsi="Times New Roman"/>
            <w:color w:val="auto"/>
            <w:sz w:val="28"/>
            <w:szCs w:val="28"/>
            <w:lang w:val="en-US" w:eastAsia="en-US"/>
          </w:rPr>
          <w:t>ru</w:t>
        </w:r>
        <w:proofErr w:type="spellEnd"/>
      </w:hyperlink>
    </w:p>
    <w:p w14:paraId="7AE2C694" w14:textId="77777777" w:rsidR="00CA7EA0" w:rsidRDefault="00CA7EA0" w:rsidP="005B2372">
      <w:pPr>
        <w:overflowPunct/>
        <w:autoSpaceDE/>
        <w:autoSpaceDN/>
        <w:adjustRightInd/>
        <w:spacing w:line="360" w:lineRule="auto"/>
        <w:contextualSpacing/>
        <w:jc w:val="right"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590C3D76" w14:textId="77777777" w:rsidR="00CA7EA0" w:rsidRPr="007B3810" w:rsidRDefault="00CA7EA0" w:rsidP="00CA7EA0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7B3810">
        <w:rPr>
          <w:rFonts w:ascii="Times New Roman" w:hAnsi="Times New Roman"/>
          <w:sz w:val="28"/>
          <w:szCs w:val="28"/>
        </w:rPr>
        <w:t>Санкт-Петербургский политехнический университет Петра Великого</w:t>
      </w:r>
    </w:p>
    <w:p w14:paraId="1CC88E6B" w14:textId="459ECA35" w:rsidR="005B2372" w:rsidRPr="00CA7EA0" w:rsidRDefault="00CA7EA0" w:rsidP="00CA7EA0">
      <w:pPr>
        <w:overflowPunct/>
        <w:autoSpaceDE/>
        <w:autoSpaceDN/>
        <w:adjustRightInd/>
        <w:spacing w:line="360" w:lineRule="auto"/>
        <w:contextualSpacing/>
        <w:jc w:val="center"/>
        <w:textAlignment w:val="auto"/>
        <w:rPr>
          <w:rFonts w:ascii="Times New Roman" w:eastAsia="Calibri" w:hAnsi="Times New Roman"/>
          <w:sz w:val="28"/>
          <w:szCs w:val="28"/>
          <w:lang w:val="en-US" w:eastAsia="en-US"/>
        </w:rPr>
      </w:pPr>
      <w:r w:rsidRPr="007B381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Peter the Great St. Petersburg Polytechnic University</w:t>
      </w:r>
    </w:p>
    <w:p w14:paraId="550C4F46" w14:textId="77777777" w:rsidR="005B2372" w:rsidRPr="00CA7EA0" w:rsidRDefault="005B2372" w:rsidP="00CA7EA0">
      <w:pPr>
        <w:overflowPunct/>
        <w:autoSpaceDE/>
        <w:autoSpaceDN/>
        <w:adjustRightInd/>
        <w:contextualSpacing/>
        <w:jc w:val="center"/>
        <w:textAlignment w:val="auto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CA7EA0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ПРИМЕНЕНИЕ ТЕОРИИ ОГРАНИЧЕНИЙ СИСТЕМ НА ПРИМЕРЕ КОМПАНИИ «ВДК»</w:t>
      </w:r>
    </w:p>
    <w:p w14:paraId="544A174E" w14:textId="77777777" w:rsidR="005B2372" w:rsidRPr="005B2372" w:rsidRDefault="005B2372" w:rsidP="005B2372">
      <w:pPr>
        <w:overflowPunct/>
        <w:autoSpaceDE/>
        <w:autoSpaceDN/>
        <w:adjustRightInd/>
        <w:spacing w:line="360" w:lineRule="auto"/>
        <w:contextualSpacing/>
        <w:jc w:val="center"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422E3AD5" w14:textId="26649B64" w:rsidR="00A15315" w:rsidRPr="00D362C3" w:rsidRDefault="00A15315" w:rsidP="00A15315">
      <w:pPr>
        <w:spacing w:line="360" w:lineRule="auto"/>
        <w:ind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i/>
          <w:iCs/>
          <w:sz w:val="28"/>
          <w:szCs w:val="28"/>
          <w:lang w:eastAsia="en-US"/>
        </w:rPr>
        <w:t>Аннотация</w:t>
      </w:r>
      <w:r w:rsidR="005B2372" w:rsidRPr="005B2372">
        <w:rPr>
          <w:rFonts w:ascii="Times New Roman" w:eastAsia="Calibri" w:hAnsi="Times New Roman"/>
          <w:i/>
          <w:iCs/>
          <w:sz w:val="28"/>
          <w:szCs w:val="28"/>
          <w:lang w:eastAsia="en-US"/>
        </w:rPr>
        <w:t>.</w:t>
      </w:r>
      <w:r w:rsidR="005B2372" w:rsidRPr="005B237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435377">
        <w:rPr>
          <w:rFonts w:ascii="Times New Roman" w:hAnsi="Times New Roman"/>
          <w:bCs/>
          <w:iCs/>
          <w:sz w:val="28"/>
          <w:szCs w:val="28"/>
        </w:rPr>
        <w:t xml:space="preserve">В </w:t>
      </w:r>
      <w:r w:rsidRPr="00B721AB">
        <w:rPr>
          <w:rFonts w:ascii="Times New Roman" w:hAnsi="Times New Roman"/>
          <w:bCs/>
          <w:iCs/>
          <w:sz w:val="28"/>
          <w:szCs w:val="28"/>
        </w:rPr>
        <w:t>работе</w:t>
      </w:r>
      <w:r w:rsidRPr="00435377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определено</w:t>
      </w:r>
      <w:r w:rsidRPr="00435377">
        <w:rPr>
          <w:rFonts w:ascii="Times New Roman" w:hAnsi="Times New Roman"/>
          <w:bCs/>
          <w:iCs/>
          <w:sz w:val="28"/>
          <w:szCs w:val="28"/>
        </w:rPr>
        <w:t xml:space="preserve"> понятие цифровой трансформации экономики, выделены </w:t>
      </w:r>
      <w:r>
        <w:rPr>
          <w:rFonts w:ascii="Times New Roman" w:hAnsi="Times New Roman"/>
          <w:bCs/>
          <w:iCs/>
          <w:sz w:val="28"/>
          <w:szCs w:val="28"/>
        </w:rPr>
        <w:t>актуальные</w:t>
      </w:r>
      <w:r w:rsidRPr="00435377">
        <w:rPr>
          <w:rFonts w:ascii="Times New Roman" w:hAnsi="Times New Roman"/>
          <w:bCs/>
          <w:iCs/>
          <w:sz w:val="28"/>
          <w:szCs w:val="28"/>
        </w:rPr>
        <w:t xml:space="preserve"> компетенции </w:t>
      </w:r>
      <w:r>
        <w:rPr>
          <w:rFonts w:ascii="Times New Roman" w:hAnsi="Times New Roman"/>
          <w:bCs/>
          <w:iCs/>
          <w:sz w:val="28"/>
          <w:szCs w:val="28"/>
        </w:rPr>
        <w:t>……</w:t>
      </w:r>
      <w:proofErr w:type="gramStart"/>
      <w:r>
        <w:rPr>
          <w:rFonts w:ascii="Times New Roman" w:hAnsi="Times New Roman"/>
          <w:bCs/>
          <w:iCs/>
          <w:sz w:val="28"/>
          <w:szCs w:val="28"/>
        </w:rPr>
        <w:t>…….</w:t>
      </w:r>
      <w:proofErr w:type="gramEnd"/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0293D799" w14:textId="1626AF84" w:rsidR="00A15315" w:rsidRPr="00A15315" w:rsidRDefault="00A15315" w:rsidP="00A15315">
      <w:pPr>
        <w:spacing w:line="360" w:lineRule="auto"/>
        <w:ind w:firstLine="567"/>
        <w:rPr>
          <w:rFonts w:ascii="Times New Roman" w:hAnsi="Times New Roman"/>
          <w:bCs/>
          <w:sz w:val="28"/>
          <w:szCs w:val="28"/>
          <w:lang w:val="en-US"/>
        </w:rPr>
      </w:pPr>
      <w:r w:rsidRPr="00FA30D5">
        <w:rPr>
          <w:rFonts w:ascii="Times New Roman" w:hAnsi="Times New Roman"/>
          <w:b/>
          <w:i/>
          <w:iCs/>
          <w:sz w:val="28"/>
          <w:szCs w:val="28"/>
          <w:lang w:val="en-US"/>
        </w:rPr>
        <w:t xml:space="preserve">Abstract. </w:t>
      </w:r>
      <w:r w:rsidRPr="00435377">
        <w:rPr>
          <w:rFonts w:ascii="Times New Roman" w:hAnsi="Times New Roman"/>
          <w:sz w:val="28"/>
          <w:szCs w:val="28"/>
          <w:lang w:val="en-US"/>
        </w:rPr>
        <w:t xml:space="preserve">The </w:t>
      </w:r>
      <w:r w:rsidRPr="00B721AB">
        <w:rPr>
          <w:rFonts w:ascii="Times New Roman" w:hAnsi="Times New Roman"/>
          <w:sz w:val="28"/>
          <w:szCs w:val="28"/>
          <w:lang w:val="en-US"/>
        </w:rPr>
        <w:t>report</w:t>
      </w:r>
      <w:r w:rsidRPr="00435377">
        <w:rPr>
          <w:rFonts w:ascii="Times New Roman" w:hAnsi="Times New Roman"/>
          <w:sz w:val="28"/>
          <w:szCs w:val="28"/>
          <w:lang w:val="en-US"/>
        </w:rPr>
        <w:t xml:space="preserve"> considers the concept of digital transformation of the economy, highlights the competencies </w:t>
      </w:r>
      <w:r>
        <w:rPr>
          <w:rFonts w:ascii="Times New Roman" w:hAnsi="Times New Roman"/>
          <w:sz w:val="28"/>
          <w:szCs w:val="28"/>
          <w:lang w:val="en-US"/>
        </w:rPr>
        <w:t>………</w:t>
      </w:r>
      <w:r w:rsidRPr="00A15315">
        <w:rPr>
          <w:rFonts w:ascii="Times New Roman" w:hAnsi="Times New Roman"/>
          <w:sz w:val="28"/>
          <w:szCs w:val="28"/>
          <w:lang w:val="en-US"/>
        </w:rPr>
        <w:t>.</w:t>
      </w:r>
    </w:p>
    <w:p w14:paraId="6137D316" w14:textId="76F3A394" w:rsidR="00A15315" w:rsidRPr="001961F5" w:rsidRDefault="00A15315" w:rsidP="00A15315">
      <w:pPr>
        <w:spacing w:line="36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FA30D5">
        <w:rPr>
          <w:rFonts w:ascii="Times New Roman" w:hAnsi="Times New Roman"/>
          <w:b/>
          <w:i/>
          <w:iCs/>
          <w:sz w:val="28"/>
          <w:szCs w:val="28"/>
        </w:rPr>
        <w:t>Ключевые</w:t>
      </w:r>
      <w:r w:rsidRPr="001961F5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Pr="00FA30D5">
        <w:rPr>
          <w:rFonts w:ascii="Times New Roman" w:hAnsi="Times New Roman"/>
          <w:b/>
          <w:i/>
          <w:iCs/>
          <w:sz w:val="28"/>
          <w:szCs w:val="28"/>
        </w:rPr>
        <w:t>слова</w:t>
      </w:r>
      <w:r w:rsidRPr="001961F5">
        <w:rPr>
          <w:rFonts w:ascii="Times New Roman" w:hAnsi="Times New Roman"/>
          <w:b/>
          <w:i/>
          <w:iCs/>
          <w:sz w:val="28"/>
          <w:szCs w:val="28"/>
        </w:rPr>
        <w:t xml:space="preserve">: </w:t>
      </w:r>
      <w:r w:rsidRPr="00435377">
        <w:rPr>
          <w:rFonts w:ascii="Times New Roman" w:hAnsi="Times New Roman"/>
          <w:sz w:val="28"/>
          <w:szCs w:val="28"/>
        </w:rPr>
        <w:t>компетенции,</w:t>
      </w:r>
      <w:r w:rsidRPr="00435377">
        <w:rPr>
          <w:rFonts w:ascii="Times New Roman" w:hAnsi="Times New Roman"/>
          <w:b/>
          <w:sz w:val="28"/>
          <w:szCs w:val="28"/>
        </w:rPr>
        <w:t xml:space="preserve"> </w:t>
      </w:r>
      <w:r w:rsidRPr="00435377">
        <w:rPr>
          <w:rFonts w:ascii="Times New Roman" w:hAnsi="Times New Roman"/>
          <w:sz w:val="28"/>
          <w:szCs w:val="28"/>
        </w:rPr>
        <w:t xml:space="preserve">цифровая экономика, </w:t>
      </w:r>
      <w:r>
        <w:rPr>
          <w:rFonts w:ascii="Times New Roman" w:hAnsi="Times New Roman"/>
          <w:sz w:val="28"/>
          <w:szCs w:val="28"/>
        </w:rPr>
        <w:t>………</w:t>
      </w:r>
    </w:p>
    <w:p w14:paraId="098227A6" w14:textId="3F9194EC" w:rsidR="00A15315" w:rsidRDefault="00A15315" w:rsidP="00A15315">
      <w:pPr>
        <w:spacing w:line="360" w:lineRule="auto"/>
        <w:ind w:firstLine="567"/>
        <w:rPr>
          <w:rFonts w:ascii="Times New Roman" w:hAnsi="Times New Roman"/>
          <w:sz w:val="28"/>
          <w:szCs w:val="28"/>
          <w:lang w:val="en-US"/>
        </w:rPr>
      </w:pPr>
      <w:r w:rsidRPr="00FA30D5">
        <w:rPr>
          <w:rFonts w:ascii="Times New Roman" w:hAnsi="Times New Roman"/>
          <w:b/>
          <w:i/>
          <w:iCs/>
          <w:sz w:val="28"/>
          <w:szCs w:val="28"/>
          <w:lang w:val="en-US"/>
        </w:rPr>
        <w:t xml:space="preserve">Key words: </w:t>
      </w:r>
      <w:r w:rsidRPr="00435377">
        <w:rPr>
          <w:rFonts w:ascii="Times New Roman" w:hAnsi="Times New Roman"/>
          <w:sz w:val="28"/>
          <w:szCs w:val="28"/>
          <w:lang w:val="en-US"/>
        </w:rPr>
        <w:t>competencies, digital economy</w:t>
      </w:r>
      <w:r>
        <w:rPr>
          <w:rFonts w:ascii="Times New Roman" w:hAnsi="Times New Roman"/>
          <w:sz w:val="28"/>
          <w:szCs w:val="28"/>
          <w:lang w:val="en-US"/>
        </w:rPr>
        <w:t>………</w:t>
      </w:r>
      <w:r w:rsidRPr="00A15315">
        <w:rPr>
          <w:rFonts w:ascii="Times New Roman" w:hAnsi="Times New Roman"/>
          <w:sz w:val="28"/>
          <w:szCs w:val="28"/>
          <w:lang w:val="en-US"/>
        </w:rPr>
        <w:t>.</w:t>
      </w:r>
    </w:p>
    <w:p w14:paraId="4F0B06F6" w14:textId="3DD5824B" w:rsidR="00A15315" w:rsidRDefault="00A15315" w:rsidP="00A15315">
      <w:pPr>
        <w:spacing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 w:rsidRPr="009F41B5">
        <w:rPr>
          <w:rFonts w:ascii="Times New Roman CYR" w:hAnsi="Times New Roman CYR" w:cs="Times New Roman CYR"/>
          <w:b/>
          <w:i/>
          <w:sz w:val="28"/>
          <w:szCs w:val="28"/>
        </w:rPr>
        <w:t>Введение.</w:t>
      </w:r>
      <w:r>
        <w:rPr>
          <w:rFonts w:ascii="Times New Roman CYR" w:hAnsi="Times New Roman CYR" w:cs="Times New Roman CYR"/>
          <w:sz w:val="28"/>
          <w:szCs w:val="28"/>
        </w:rPr>
        <w:t xml:space="preserve"> Программа «Цифровая экономика Российской Федерации» положила начало развитию цифровых технологий в различных областях жизни общества </w:t>
      </w:r>
      <w:r w:rsidRPr="003C3C28">
        <w:rPr>
          <w:rFonts w:ascii="Times New Roman CYR" w:hAnsi="Times New Roman CYR" w:cs="Times New Roman CYR"/>
          <w:sz w:val="28"/>
          <w:szCs w:val="28"/>
        </w:rPr>
        <w:t>[</w:t>
      </w:r>
      <w:r>
        <w:rPr>
          <w:rFonts w:ascii="Times New Roman CYR" w:hAnsi="Times New Roman CYR" w:cs="Times New Roman CYR"/>
          <w:sz w:val="28"/>
          <w:szCs w:val="28"/>
        </w:rPr>
        <w:t>1</w:t>
      </w:r>
      <w:r w:rsidRPr="003C3C28">
        <w:rPr>
          <w:rFonts w:ascii="Times New Roman CYR" w:hAnsi="Times New Roman CYR" w:cs="Times New Roman CYR"/>
          <w:sz w:val="28"/>
          <w:szCs w:val="28"/>
        </w:rPr>
        <w:t>].</w:t>
      </w:r>
    </w:p>
    <w:p w14:paraId="42F44F70" w14:textId="4A6D8858" w:rsidR="00A15315" w:rsidRPr="00A15315" w:rsidRDefault="00A15315" w:rsidP="00A15315">
      <w:pPr>
        <w:overflowPunct/>
        <w:autoSpaceDE/>
        <w:autoSpaceDN/>
        <w:adjustRightInd/>
        <w:spacing w:line="360" w:lineRule="auto"/>
        <w:ind w:firstLine="567"/>
        <w:contextualSpacing/>
        <w:textAlignment w:val="auto"/>
        <w:rPr>
          <w:rFonts w:ascii="Times New Roman" w:eastAsia="Calibri" w:hAnsi="Times New Roman"/>
          <w:i/>
          <w:iCs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i/>
          <w:iCs/>
          <w:sz w:val="28"/>
          <w:szCs w:val="28"/>
          <w:lang w:eastAsia="en-US"/>
        </w:rPr>
        <w:t>Цель</w:t>
      </w:r>
      <w:r w:rsidRPr="00CA7EA0">
        <w:rPr>
          <w:rFonts w:ascii="Times New Roman" w:eastAsia="Calibri" w:hAnsi="Times New Roman"/>
          <w:b/>
          <w:bCs/>
          <w:i/>
          <w:iCs/>
          <w:sz w:val="28"/>
          <w:szCs w:val="28"/>
          <w:lang w:eastAsia="en-US"/>
        </w:rPr>
        <w:t xml:space="preserve"> исследования</w:t>
      </w:r>
      <w:r w:rsidRPr="005B2372">
        <w:rPr>
          <w:rFonts w:ascii="Times New Roman" w:eastAsia="Calibri" w:hAnsi="Times New Roman"/>
          <w:i/>
          <w:iCs/>
          <w:sz w:val="28"/>
          <w:szCs w:val="28"/>
          <w:lang w:eastAsia="en-US"/>
        </w:rPr>
        <w:t>:</w:t>
      </w:r>
      <w:r>
        <w:rPr>
          <w:rFonts w:ascii="Times New Roman" w:eastAsia="Calibri" w:hAnsi="Times New Roman"/>
          <w:i/>
          <w:iCs/>
          <w:sz w:val="28"/>
          <w:szCs w:val="28"/>
          <w:lang w:eastAsia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целью работы является определение уровней цифровой трансформации и выявление зависимости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…….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.</w:t>
      </w:r>
    </w:p>
    <w:p w14:paraId="4462DA3B" w14:textId="77777777" w:rsidR="005B2372" w:rsidRPr="005B2372" w:rsidRDefault="005B2372" w:rsidP="00A15315">
      <w:pPr>
        <w:overflowPunct/>
        <w:autoSpaceDE/>
        <w:autoSpaceDN/>
        <w:adjustRightInd/>
        <w:spacing w:line="360" w:lineRule="auto"/>
        <w:ind w:firstLine="567"/>
        <w:contextualSpacing/>
        <w:textAlignment w:val="auto"/>
        <w:rPr>
          <w:rFonts w:ascii="Times New Roman" w:eastAsia="Calibri" w:hAnsi="Times New Roman"/>
          <w:i/>
          <w:iCs/>
          <w:sz w:val="28"/>
          <w:szCs w:val="28"/>
          <w:lang w:eastAsia="en-US"/>
        </w:rPr>
      </w:pPr>
      <w:r w:rsidRPr="00CA7EA0">
        <w:rPr>
          <w:rFonts w:ascii="Times New Roman" w:eastAsia="Calibri" w:hAnsi="Times New Roman"/>
          <w:b/>
          <w:bCs/>
          <w:i/>
          <w:iCs/>
          <w:sz w:val="28"/>
          <w:szCs w:val="28"/>
          <w:lang w:eastAsia="en-US"/>
        </w:rPr>
        <w:t>Задачи исследования</w:t>
      </w:r>
      <w:r w:rsidRPr="005B2372">
        <w:rPr>
          <w:rFonts w:ascii="Times New Roman" w:eastAsia="Calibri" w:hAnsi="Times New Roman"/>
          <w:i/>
          <w:iCs/>
          <w:sz w:val="28"/>
          <w:szCs w:val="28"/>
          <w:lang w:eastAsia="en-US"/>
        </w:rPr>
        <w:t>:</w:t>
      </w:r>
    </w:p>
    <w:p w14:paraId="1F5AD63D" w14:textId="77777777" w:rsidR="005B2372" w:rsidRPr="005B2372" w:rsidRDefault="005B2372" w:rsidP="00A15315">
      <w:pPr>
        <w:overflowPunct/>
        <w:autoSpaceDE/>
        <w:autoSpaceDN/>
        <w:adjustRightInd/>
        <w:spacing w:line="360" w:lineRule="auto"/>
        <w:ind w:firstLine="567"/>
        <w:contextualSpacing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  <w:r w:rsidRPr="005B2372">
        <w:rPr>
          <w:rFonts w:ascii="Times New Roman" w:eastAsia="Calibri" w:hAnsi="Times New Roman"/>
          <w:sz w:val="28"/>
          <w:szCs w:val="28"/>
          <w:lang w:eastAsia="en-US"/>
        </w:rPr>
        <w:t>– выработать…</w:t>
      </w:r>
    </w:p>
    <w:p w14:paraId="7AD99C9A" w14:textId="77777777" w:rsidR="005B2372" w:rsidRPr="005B2372" w:rsidRDefault="005B2372" w:rsidP="00CA7EA0">
      <w:pPr>
        <w:overflowPunct/>
        <w:autoSpaceDE/>
        <w:autoSpaceDN/>
        <w:adjustRightInd/>
        <w:spacing w:line="360" w:lineRule="auto"/>
        <w:ind w:firstLine="567"/>
        <w:contextualSpacing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  <w:r w:rsidRPr="005B2372">
        <w:rPr>
          <w:rFonts w:ascii="Times New Roman" w:eastAsia="Calibri" w:hAnsi="Times New Roman"/>
          <w:sz w:val="28"/>
          <w:szCs w:val="28"/>
          <w:lang w:eastAsia="en-US"/>
        </w:rPr>
        <w:t>– проанализировать …</w:t>
      </w:r>
    </w:p>
    <w:p w14:paraId="0959B3DD" w14:textId="77777777" w:rsidR="005B2372" w:rsidRDefault="005B2372" w:rsidP="00CA7EA0">
      <w:pPr>
        <w:overflowPunct/>
        <w:autoSpaceDE/>
        <w:autoSpaceDN/>
        <w:adjustRightInd/>
        <w:spacing w:line="360" w:lineRule="auto"/>
        <w:ind w:firstLine="567"/>
        <w:contextualSpacing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  <w:r w:rsidRPr="005B2372">
        <w:rPr>
          <w:rFonts w:ascii="Times New Roman" w:eastAsia="Calibri" w:hAnsi="Times New Roman"/>
          <w:sz w:val="28"/>
          <w:szCs w:val="28"/>
          <w:lang w:eastAsia="en-US"/>
        </w:rPr>
        <w:t>– разработать …</w:t>
      </w:r>
    </w:p>
    <w:p w14:paraId="638A4A86" w14:textId="24AFA095" w:rsidR="003844EF" w:rsidRPr="005B2372" w:rsidRDefault="003844EF" w:rsidP="003844EF">
      <w:pPr>
        <w:overflowPunct/>
        <w:autoSpaceDE/>
        <w:autoSpaceDN/>
        <w:adjustRightInd/>
        <w:spacing w:line="360" w:lineRule="auto"/>
        <w:ind w:firstLine="567"/>
        <w:contextualSpacing/>
        <w:textAlignment w:val="auto"/>
        <w:rPr>
          <w:rFonts w:ascii="Times New Roman" w:eastAsia="Calibri" w:hAnsi="Times New Roman"/>
          <w:i/>
          <w:iCs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i/>
          <w:iCs/>
          <w:sz w:val="28"/>
          <w:szCs w:val="28"/>
          <w:lang w:eastAsia="en-US"/>
        </w:rPr>
        <w:t>Объект и предмет</w:t>
      </w:r>
      <w:r w:rsidRPr="00CA7EA0">
        <w:rPr>
          <w:rFonts w:ascii="Times New Roman" w:eastAsia="Calibri" w:hAnsi="Times New Roman"/>
          <w:b/>
          <w:bCs/>
          <w:i/>
          <w:iCs/>
          <w:sz w:val="28"/>
          <w:szCs w:val="28"/>
          <w:lang w:eastAsia="en-US"/>
        </w:rPr>
        <w:t xml:space="preserve"> исследования</w:t>
      </w:r>
      <w:r w:rsidRPr="005B2372">
        <w:rPr>
          <w:rFonts w:ascii="Times New Roman" w:eastAsia="Calibri" w:hAnsi="Times New Roman"/>
          <w:i/>
          <w:iCs/>
          <w:sz w:val="28"/>
          <w:szCs w:val="28"/>
          <w:lang w:eastAsia="en-US"/>
        </w:rPr>
        <w:t>:</w:t>
      </w:r>
    </w:p>
    <w:p w14:paraId="7BCC313F" w14:textId="77777777" w:rsidR="003844EF" w:rsidRPr="005B2372" w:rsidRDefault="003844EF" w:rsidP="00CA7EA0">
      <w:pPr>
        <w:overflowPunct/>
        <w:autoSpaceDE/>
        <w:autoSpaceDN/>
        <w:adjustRightInd/>
        <w:spacing w:line="360" w:lineRule="auto"/>
        <w:ind w:firstLine="567"/>
        <w:contextualSpacing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5155D8C3" w14:textId="77777777" w:rsidR="005B2372" w:rsidRPr="005B2372" w:rsidRDefault="005B2372" w:rsidP="00CA7EA0">
      <w:pPr>
        <w:overflowPunct/>
        <w:autoSpaceDE/>
        <w:autoSpaceDN/>
        <w:adjustRightInd/>
        <w:spacing w:line="360" w:lineRule="auto"/>
        <w:ind w:firstLine="567"/>
        <w:contextualSpacing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  <w:r w:rsidRPr="00A15315">
        <w:rPr>
          <w:rFonts w:ascii="Times New Roman" w:eastAsia="Calibri" w:hAnsi="Times New Roman"/>
          <w:b/>
          <w:bCs/>
          <w:i/>
          <w:iCs/>
          <w:sz w:val="28"/>
          <w:szCs w:val="28"/>
          <w:lang w:eastAsia="en-US"/>
        </w:rPr>
        <w:t>Методы исследования</w:t>
      </w:r>
      <w:r w:rsidRPr="005B2372">
        <w:rPr>
          <w:rFonts w:ascii="Times New Roman" w:eastAsia="Calibri" w:hAnsi="Times New Roman"/>
          <w:sz w:val="28"/>
          <w:szCs w:val="28"/>
          <w:lang w:eastAsia="en-US"/>
        </w:rPr>
        <w:t xml:space="preserve">: логика, моделирование, анализ, </w:t>
      </w:r>
      <w:proofErr w:type="gramStart"/>
      <w:r w:rsidRPr="005B2372">
        <w:rPr>
          <w:rFonts w:ascii="Times New Roman" w:eastAsia="Calibri" w:hAnsi="Times New Roman"/>
          <w:sz w:val="28"/>
          <w:szCs w:val="28"/>
          <w:lang w:eastAsia="en-US"/>
        </w:rPr>
        <w:t>систематизация….</w:t>
      </w:r>
      <w:proofErr w:type="gramEnd"/>
      <w:r w:rsidRPr="005B2372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65698282" w14:textId="77777777" w:rsidR="005B2372" w:rsidRPr="005B2372" w:rsidRDefault="005B2372" w:rsidP="00CA7EA0">
      <w:pPr>
        <w:overflowPunct/>
        <w:autoSpaceDE/>
        <w:autoSpaceDN/>
        <w:adjustRightInd/>
        <w:spacing w:line="360" w:lineRule="auto"/>
        <w:ind w:firstLine="567"/>
        <w:contextualSpacing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  <w:r w:rsidRPr="00A15315">
        <w:rPr>
          <w:rFonts w:ascii="Times New Roman" w:eastAsia="Calibri" w:hAnsi="Times New Roman"/>
          <w:b/>
          <w:bCs/>
          <w:i/>
          <w:iCs/>
          <w:sz w:val="28"/>
          <w:szCs w:val="28"/>
          <w:lang w:eastAsia="en-US"/>
        </w:rPr>
        <w:t>Результаты</w:t>
      </w:r>
      <w:r w:rsidRPr="00A15315">
        <w:rPr>
          <w:rFonts w:ascii="Times New Roman" w:eastAsia="Calibri" w:hAnsi="Times New Roman"/>
          <w:b/>
          <w:bCs/>
          <w:sz w:val="28"/>
          <w:szCs w:val="28"/>
          <w:lang w:eastAsia="en-US"/>
        </w:rPr>
        <w:t>.</w:t>
      </w:r>
      <w:r w:rsidRPr="005B2372">
        <w:rPr>
          <w:rFonts w:ascii="Times New Roman" w:eastAsia="Calibri" w:hAnsi="Times New Roman"/>
          <w:sz w:val="28"/>
          <w:szCs w:val="28"/>
          <w:lang w:eastAsia="en-US"/>
        </w:rPr>
        <w:t xml:space="preserve"> В настоящей статье рассматривается деятельность компании …...</w:t>
      </w:r>
    </w:p>
    <w:p w14:paraId="1BC0B4FB" w14:textId="77777777" w:rsidR="005B2372" w:rsidRPr="005B2372" w:rsidRDefault="005B2372" w:rsidP="00CA7EA0">
      <w:pPr>
        <w:overflowPunct/>
        <w:autoSpaceDE/>
        <w:autoSpaceDN/>
        <w:adjustRightInd/>
        <w:spacing w:line="360" w:lineRule="auto"/>
        <w:ind w:firstLine="567"/>
        <w:contextualSpacing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  <w:r w:rsidRPr="005B2372">
        <w:rPr>
          <w:rFonts w:ascii="Times New Roman" w:eastAsia="Calibri" w:hAnsi="Times New Roman"/>
          <w:sz w:val="28"/>
          <w:szCs w:val="28"/>
          <w:lang w:eastAsia="en-US"/>
        </w:rPr>
        <w:t xml:space="preserve">В ходе работы была разработана </w:t>
      </w:r>
      <w:r w:rsidRPr="005B2372">
        <w:rPr>
          <w:rFonts w:ascii="Times New Roman" w:eastAsia="Calibri" w:hAnsi="Times New Roman"/>
          <w:sz w:val="28"/>
          <w:szCs w:val="28"/>
          <w:lang w:val="en-US" w:eastAsia="en-US"/>
        </w:rPr>
        <w:t>Business</w:t>
      </w:r>
      <w:r w:rsidRPr="005B237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5B2372">
        <w:rPr>
          <w:rFonts w:ascii="Times New Roman" w:eastAsia="Calibri" w:hAnsi="Times New Roman"/>
          <w:sz w:val="28"/>
          <w:szCs w:val="28"/>
          <w:lang w:val="en-US" w:eastAsia="en-US"/>
        </w:rPr>
        <w:t>Model</w:t>
      </w:r>
      <w:r w:rsidRPr="005B237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5B2372">
        <w:rPr>
          <w:rFonts w:ascii="Times New Roman" w:eastAsia="Calibri" w:hAnsi="Times New Roman"/>
          <w:sz w:val="28"/>
          <w:szCs w:val="28"/>
          <w:lang w:val="en-US" w:eastAsia="en-US"/>
        </w:rPr>
        <w:t>Canvas</w:t>
      </w:r>
      <w:r w:rsidRPr="005B2372">
        <w:rPr>
          <w:rFonts w:ascii="Times New Roman" w:eastAsia="Calibri" w:hAnsi="Times New Roman"/>
          <w:sz w:val="28"/>
          <w:szCs w:val="28"/>
          <w:lang w:eastAsia="en-US"/>
        </w:rPr>
        <w:t xml:space="preserve">, представленная на рисунке </w:t>
      </w:r>
      <w:proofErr w:type="gramStart"/>
      <w:r w:rsidRPr="005B2372">
        <w:rPr>
          <w:rFonts w:ascii="Times New Roman" w:eastAsia="Calibri" w:hAnsi="Times New Roman"/>
          <w:sz w:val="28"/>
          <w:szCs w:val="28"/>
          <w:lang w:eastAsia="en-US"/>
        </w:rPr>
        <w:t>1,…</w:t>
      </w:r>
      <w:proofErr w:type="gramEnd"/>
      <w:r w:rsidRPr="005B2372">
        <w:rPr>
          <w:rFonts w:ascii="Times New Roman" w:eastAsia="Calibri" w:hAnsi="Times New Roman"/>
          <w:sz w:val="28"/>
          <w:szCs w:val="28"/>
          <w:lang w:eastAsia="en-US"/>
        </w:rPr>
        <w:t>..</w:t>
      </w:r>
    </w:p>
    <w:p w14:paraId="4AEBCF69" w14:textId="77777777" w:rsidR="005B2372" w:rsidRPr="005B2372" w:rsidRDefault="005B2372" w:rsidP="00CA7EA0">
      <w:pPr>
        <w:overflowPunct/>
        <w:autoSpaceDE/>
        <w:autoSpaceDN/>
        <w:adjustRightInd/>
        <w:spacing w:line="360" w:lineRule="auto"/>
        <w:ind w:firstLine="567"/>
        <w:contextualSpacing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  <w:r w:rsidRPr="005B2372">
        <w:rPr>
          <w:rFonts w:ascii="Times New Roman" w:eastAsia="Calibri" w:hAnsi="Times New Roman"/>
          <w:sz w:val="28"/>
          <w:szCs w:val="28"/>
          <w:lang w:eastAsia="en-US"/>
        </w:rPr>
        <w:t>……………….</w:t>
      </w:r>
    </w:p>
    <w:p w14:paraId="5380BAE5" w14:textId="32A67E15" w:rsidR="005B2372" w:rsidRPr="005B2372" w:rsidRDefault="005B2372" w:rsidP="00CA7EA0">
      <w:pPr>
        <w:overflowPunct/>
        <w:autoSpaceDE/>
        <w:autoSpaceDN/>
        <w:adjustRightInd/>
        <w:spacing w:line="360" w:lineRule="auto"/>
        <w:contextualSpacing/>
        <w:jc w:val="center"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  <w:r w:rsidRPr="005B2372">
        <w:rPr>
          <w:rFonts w:ascii="Times New Roman" w:eastAsia="Calibri" w:hAnsi="Times New Roman"/>
          <w:noProof/>
          <w:sz w:val="28"/>
          <w:szCs w:val="28"/>
        </w:rPr>
        <w:drawing>
          <wp:inline distT="0" distB="0" distL="0" distR="0" wp14:anchorId="1CFAC618" wp14:editId="66FDD378">
            <wp:extent cx="5759450" cy="285369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85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2A349" w14:textId="5293EC55" w:rsidR="005B2372" w:rsidRPr="00A15315" w:rsidRDefault="005B2372" w:rsidP="00A15315">
      <w:pPr>
        <w:overflowPunct/>
        <w:autoSpaceDE/>
        <w:autoSpaceDN/>
        <w:adjustRightInd/>
        <w:spacing w:line="360" w:lineRule="auto"/>
        <w:ind w:firstLine="567"/>
        <w:contextualSpacing/>
        <w:jc w:val="center"/>
        <w:textAlignment w:val="auto"/>
        <w:rPr>
          <w:rFonts w:ascii="Times New Roman" w:eastAsia="Calibri" w:hAnsi="Times New Roman"/>
          <w:sz w:val="26"/>
          <w:szCs w:val="26"/>
          <w:lang w:eastAsia="en-US"/>
        </w:rPr>
      </w:pPr>
      <w:r w:rsidRPr="00A15315">
        <w:rPr>
          <w:rFonts w:ascii="Times New Roman" w:eastAsia="Calibri" w:hAnsi="Times New Roman"/>
          <w:sz w:val="26"/>
          <w:szCs w:val="26"/>
          <w:lang w:eastAsia="en-US"/>
        </w:rPr>
        <w:t>Рисунок 2 – Модель деятельности верхнего уровня компании «ВДК»</w:t>
      </w:r>
      <w:r w:rsidR="00A15315" w:rsidRPr="00A15315">
        <w:rPr>
          <w:rFonts w:ascii="Times New Roman" w:eastAsia="Calibri" w:hAnsi="Times New Roman"/>
          <w:sz w:val="26"/>
          <w:szCs w:val="26"/>
          <w:lang w:eastAsia="en-US"/>
        </w:rPr>
        <w:t xml:space="preserve"> [</w:t>
      </w:r>
      <w:r w:rsidR="00A15315">
        <w:rPr>
          <w:rFonts w:ascii="Times New Roman" w:eastAsia="Calibri" w:hAnsi="Times New Roman"/>
          <w:sz w:val="26"/>
          <w:szCs w:val="26"/>
          <w:lang w:eastAsia="en-US"/>
        </w:rPr>
        <w:t>составлено автором</w:t>
      </w:r>
      <w:r w:rsidR="00A15315" w:rsidRPr="00A15315">
        <w:rPr>
          <w:rFonts w:ascii="Times New Roman" w:eastAsia="Calibri" w:hAnsi="Times New Roman"/>
          <w:sz w:val="26"/>
          <w:szCs w:val="26"/>
          <w:lang w:eastAsia="en-US"/>
        </w:rPr>
        <w:t>]</w:t>
      </w:r>
    </w:p>
    <w:p w14:paraId="68C6FDB3" w14:textId="77777777" w:rsidR="00A15315" w:rsidRPr="00A15315" w:rsidRDefault="00A15315" w:rsidP="00A15315">
      <w:pPr>
        <w:overflowPunct/>
        <w:autoSpaceDE/>
        <w:autoSpaceDN/>
        <w:adjustRightInd/>
        <w:spacing w:line="360" w:lineRule="auto"/>
        <w:ind w:firstLine="567"/>
        <w:contextualSpacing/>
        <w:jc w:val="center"/>
        <w:textAlignment w:val="auto"/>
        <w:rPr>
          <w:rFonts w:ascii="Times New Roman" w:eastAsia="Calibri" w:hAnsi="Times New Roman"/>
          <w:sz w:val="26"/>
          <w:szCs w:val="26"/>
          <w:lang w:eastAsia="en-US"/>
        </w:rPr>
      </w:pPr>
    </w:p>
    <w:p w14:paraId="205F2267" w14:textId="0D35896D" w:rsidR="005B2372" w:rsidRPr="005B2372" w:rsidRDefault="005B2372" w:rsidP="00CA7EA0">
      <w:pPr>
        <w:overflowPunct/>
        <w:autoSpaceDE/>
        <w:autoSpaceDN/>
        <w:adjustRightInd/>
        <w:spacing w:line="360" w:lineRule="auto"/>
        <w:ind w:firstLine="567"/>
        <w:contextualSpacing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5B2372">
        <w:rPr>
          <w:rFonts w:ascii="Times New Roman" w:eastAsia="Calibri" w:hAnsi="Times New Roman"/>
          <w:sz w:val="28"/>
          <w:szCs w:val="28"/>
          <w:lang w:eastAsia="en-US"/>
        </w:rPr>
        <w:t>….</w:t>
      </w:r>
      <w:proofErr w:type="gramEnd"/>
      <w:r w:rsidRPr="005B2372">
        <w:rPr>
          <w:rFonts w:ascii="Times New Roman" w:eastAsia="Calibri" w:hAnsi="Times New Roman"/>
          <w:sz w:val="28"/>
          <w:szCs w:val="28"/>
          <w:lang w:eastAsia="en-US"/>
        </w:rPr>
        <w:t xml:space="preserve"> должен идти процесс непрерывного совершенствования, охватывающий всю компанию. Для примера рассмотрим организацию такого процесса на производстве пластиковой тары как на несовершенном процессе.</w:t>
      </w:r>
    </w:p>
    <w:p w14:paraId="7CB79F0F" w14:textId="03548A15" w:rsidR="005B2372" w:rsidRPr="005B2372" w:rsidRDefault="005B2372" w:rsidP="00CA7EA0">
      <w:pPr>
        <w:overflowPunct/>
        <w:autoSpaceDE/>
        <w:autoSpaceDN/>
        <w:adjustRightInd/>
        <w:spacing w:line="360" w:lineRule="auto"/>
        <w:ind w:firstLine="567"/>
        <w:contextualSpacing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  <w:r w:rsidRPr="005B2372">
        <w:rPr>
          <w:rFonts w:ascii="Times New Roman" w:eastAsia="Calibri" w:hAnsi="Times New Roman"/>
          <w:sz w:val="28"/>
          <w:szCs w:val="28"/>
          <w:lang w:eastAsia="en-US"/>
        </w:rPr>
        <w:t>Для непрерывного совершенствования необходимо четко понимать, что на достижение цели предприятия – как правило, получение прибыли, – влияют три показателя: выработка (скорость генерации доходов), запасы (деньги внутри системы, связанный капитал) и операционные расходы (деньги, необходимые для превращения запасов в выработку). Таким образом, для успешного функционирования предприятия нужно снижать запасы и операционные расходы, а выработку – повышать. В данном исследовании рассматривается вопрос организации такого функционирования.</w:t>
      </w:r>
    </w:p>
    <w:p w14:paraId="2B5DF3E4" w14:textId="75671285" w:rsidR="005B2372" w:rsidRPr="005B2372" w:rsidRDefault="005B2372" w:rsidP="00CA7EA0">
      <w:pPr>
        <w:overflowPunct/>
        <w:autoSpaceDE/>
        <w:autoSpaceDN/>
        <w:adjustRightInd/>
        <w:spacing w:line="360" w:lineRule="auto"/>
        <w:ind w:firstLine="567"/>
        <w:contextualSpacing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  <w:r w:rsidRPr="005B2372">
        <w:rPr>
          <w:rFonts w:ascii="Times New Roman" w:eastAsia="Calibri" w:hAnsi="Times New Roman"/>
          <w:sz w:val="28"/>
          <w:szCs w:val="28"/>
          <w:lang w:eastAsia="en-US"/>
        </w:rPr>
        <w:t>…… ограничением, а значит его влияние на систему достаточно велико и его устранение ….</w:t>
      </w:r>
    </w:p>
    <w:p w14:paraId="4E624BF7" w14:textId="77777777" w:rsidR="005B2372" w:rsidRPr="005B2372" w:rsidRDefault="005B2372" w:rsidP="00CA7EA0">
      <w:pPr>
        <w:overflowPunct/>
        <w:autoSpaceDE/>
        <w:autoSpaceDN/>
        <w:adjustRightInd/>
        <w:spacing w:line="360" w:lineRule="auto"/>
        <w:ind w:firstLine="567"/>
        <w:contextualSpacing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5B2372">
        <w:rPr>
          <w:rFonts w:ascii="Times New Roman" w:eastAsia="Calibri" w:hAnsi="Times New Roman"/>
          <w:sz w:val="28"/>
          <w:szCs w:val="28"/>
          <w:lang w:eastAsia="en-US"/>
        </w:rPr>
        <w:t>…..</w:t>
      </w:r>
      <w:proofErr w:type="gramEnd"/>
      <w:r w:rsidRPr="005B2372">
        <w:rPr>
          <w:rFonts w:ascii="Times New Roman" w:eastAsia="Calibri" w:hAnsi="Times New Roman"/>
          <w:sz w:val="28"/>
          <w:szCs w:val="28"/>
          <w:lang w:eastAsia="en-US"/>
        </w:rPr>
        <w:t xml:space="preserve"> определяется по формуле:</w:t>
      </w:r>
    </w:p>
    <w:p w14:paraId="2C093047" w14:textId="77777777" w:rsidR="005B2372" w:rsidRPr="005B2372" w:rsidRDefault="005B2372" w:rsidP="00CA7EA0">
      <w:pPr>
        <w:overflowPunct/>
        <w:autoSpaceDE/>
        <w:autoSpaceDN/>
        <w:adjustRightInd/>
        <w:spacing w:line="360" w:lineRule="auto"/>
        <w:ind w:firstLine="567"/>
        <w:contextualSpacing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  <w:r w:rsidRPr="005B2372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5B2372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5B2372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5B2372">
        <w:rPr>
          <w:rFonts w:ascii="Times New Roman" w:eastAsia="Calibri" w:hAnsi="Times New Roman"/>
          <w:sz w:val="28"/>
          <w:szCs w:val="28"/>
          <w:lang w:eastAsia="en-US"/>
        </w:rPr>
        <w:tab/>
        <w:t>Э = Р / З,</w:t>
      </w:r>
      <w:r w:rsidRPr="005B2372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5B2372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5B2372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5B2372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5B2372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5B2372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5B2372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</w:t>
      </w:r>
      <w:proofErr w:type="gramStart"/>
      <w:r w:rsidRPr="005B2372">
        <w:rPr>
          <w:rFonts w:ascii="Times New Roman" w:eastAsia="Calibri" w:hAnsi="Times New Roman"/>
          <w:sz w:val="28"/>
          <w:szCs w:val="28"/>
          <w:lang w:eastAsia="en-US"/>
        </w:rPr>
        <w:t xml:space="preserve">   (</w:t>
      </w:r>
      <w:proofErr w:type="gramEnd"/>
      <w:r w:rsidRPr="005B2372">
        <w:rPr>
          <w:rFonts w:ascii="Times New Roman" w:eastAsia="Calibri" w:hAnsi="Times New Roman"/>
          <w:sz w:val="28"/>
          <w:szCs w:val="28"/>
          <w:lang w:eastAsia="en-US"/>
        </w:rPr>
        <w:t>1)</w:t>
      </w:r>
    </w:p>
    <w:p w14:paraId="778DDCB2" w14:textId="77777777" w:rsidR="005B2372" w:rsidRPr="005B2372" w:rsidRDefault="005B2372" w:rsidP="00CA7EA0">
      <w:pPr>
        <w:overflowPunct/>
        <w:autoSpaceDE/>
        <w:autoSpaceDN/>
        <w:adjustRightInd/>
        <w:spacing w:line="360" w:lineRule="auto"/>
        <w:contextualSpacing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  <w:r w:rsidRPr="005B2372">
        <w:rPr>
          <w:rFonts w:ascii="Times New Roman" w:eastAsia="Calibri" w:hAnsi="Times New Roman"/>
          <w:sz w:val="28"/>
          <w:szCs w:val="28"/>
          <w:lang w:eastAsia="en-US"/>
        </w:rPr>
        <w:t>где Э – эффективность; Р – результат; З – затраты.</w:t>
      </w:r>
    </w:p>
    <w:p w14:paraId="18693FC8" w14:textId="19F82190" w:rsidR="005B2372" w:rsidRDefault="005B2372" w:rsidP="00B97717">
      <w:pPr>
        <w:overflowPunct/>
        <w:autoSpaceDE/>
        <w:autoSpaceDN/>
        <w:adjustRightInd/>
        <w:spacing w:line="360" w:lineRule="auto"/>
        <w:ind w:firstLine="567"/>
        <w:contextualSpacing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  <w:r w:rsidRPr="005B2372">
        <w:rPr>
          <w:rFonts w:ascii="Times New Roman" w:eastAsia="Calibri" w:hAnsi="Times New Roman"/>
          <w:sz w:val="28"/>
          <w:szCs w:val="28"/>
          <w:lang w:eastAsia="en-US"/>
        </w:rPr>
        <w:t xml:space="preserve">Для увеличения эффективности производства пластиковой тары необходимо ввести календарное планирование (Таблица 1) </w:t>
      </w:r>
      <w:r w:rsidRPr="005B2372">
        <w:rPr>
          <w:rFonts w:ascii="Times New Roman" w:eastAsia="Calibri" w:hAnsi="Times New Roman"/>
          <w:sz w:val="28"/>
          <w:szCs w:val="28"/>
          <w:lang w:eastAsia="en-US"/>
        </w:rPr>
        <w:fldChar w:fldCharType="begin"/>
      </w:r>
      <w:r w:rsidRPr="005B2372">
        <w:rPr>
          <w:rFonts w:ascii="Times New Roman" w:eastAsia="Calibri" w:hAnsi="Times New Roman"/>
          <w:sz w:val="28"/>
          <w:szCs w:val="28"/>
          <w:lang w:eastAsia="en-US"/>
        </w:rPr>
        <w:instrText xml:space="preserve"> ADDIN ZOTERO_ITEM CSL_CITATION {"citationID":"ETzBaWXF","properties":{"formattedCitation":"[3]","plainCitation":"[3]","noteIndex":0},"citationItems":[{"id":129,"uris":["http://zotero.org/users/5733193/items/TPQXYCW7"],"uri":["http://zotero.org/users/5733193/items/TPQXYCW7"],"itemData":{"id":129,"type":"webpage","title":"Лекция 4: Календарное планирование производства: сущность и значение. - PDF","abstract":"Лекция 4: Календарное планирование производства: сущность и значение. Основные вопросы: 1. Основы календарного планирования: календарный план и график производства. 2. Методы построения календарных планов","URL":"https://docplayer.ru/32038975-Lekciya-4-kalendarnoe-planirovanie-proizvodstva-sushchnost-i-znachenie.html","title-short":"Лекция 4","accessed":{"date-parts":[["2019",10,12]]}}}],"schema":"https://github.com/citation-style-language/schema/raw/master/csl-citation.json"} </w:instrText>
      </w:r>
      <w:r w:rsidRPr="005B2372">
        <w:rPr>
          <w:rFonts w:ascii="Times New Roman" w:eastAsia="Calibri" w:hAnsi="Times New Roman"/>
          <w:sz w:val="28"/>
          <w:szCs w:val="28"/>
          <w:lang w:eastAsia="en-US"/>
        </w:rPr>
        <w:fldChar w:fldCharType="separate"/>
      </w:r>
      <w:r w:rsidRPr="005B2372">
        <w:rPr>
          <w:rFonts w:ascii="Times New Roman" w:eastAsia="Calibri" w:hAnsi="Times New Roman"/>
          <w:sz w:val="28"/>
          <w:szCs w:val="28"/>
          <w:lang w:eastAsia="en-US"/>
        </w:rPr>
        <w:t>[4]</w:t>
      </w:r>
      <w:r w:rsidRPr="005B2372">
        <w:rPr>
          <w:rFonts w:ascii="Times New Roman" w:eastAsia="Calibri" w:hAnsi="Times New Roman"/>
          <w:sz w:val="28"/>
          <w:szCs w:val="28"/>
          <w:lang w:eastAsia="en-US"/>
        </w:rPr>
        <w:fldChar w:fldCharType="end"/>
      </w:r>
      <w:r w:rsidRPr="005B2372">
        <w:rPr>
          <w:rFonts w:ascii="Times New Roman" w:eastAsia="Calibri" w:hAnsi="Times New Roman"/>
          <w:sz w:val="28"/>
          <w:szCs w:val="28"/>
          <w:lang w:eastAsia="en-US"/>
        </w:rPr>
        <w:t xml:space="preserve">. Оно поможет …………... </w:t>
      </w:r>
    </w:p>
    <w:p w14:paraId="5F2C58B8" w14:textId="77777777" w:rsidR="00B97717" w:rsidRPr="005B2372" w:rsidRDefault="00B97717" w:rsidP="00B97717">
      <w:pPr>
        <w:overflowPunct/>
        <w:autoSpaceDE/>
        <w:autoSpaceDN/>
        <w:adjustRightInd/>
        <w:spacing w:line="360" w:lineRule="auto"/>
        <w:ind w:firstLine="567"/>
        <w:contextualSpacing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18C0A1F1" w14:textId="16B334E4" w:rsidR="005B2372" w:rsidRPr="00A15315" w:rsidRDefault="005B2372" w:rsidP="00A15315">
      <w:pPr>
        <w:overflowPunct/>
        <w:autoSpaceDE/>
        <w:autoSpaceDN/>
        <w:adjustRightInd/>
        <w:spacing w:line="360" w:lineRule="auto"/>
        <w:contextualSpacing/>
        <w:jc w:val="right"/>
        <w:textAlignment w:val="auto"/>
        <w:rPr>
          <w:rFonts w:ascii="Times New Roman" w:eastAsia="Calibri" w:hAnsi="Times New Roman"/>
          <w:sz w:val="26"/>
          <w:szCs w:val="26"/>
          <w:lang w:eastAsia="en-US"/>
        </w:rPr>
      </w:pPr>
      <w:r w:rsidRPr="00A15315">
        <w:rPr>
          <w:rFonts w:ascii="Times New Roman" w:eastAsia="Calibri" w:hAnsi="Times New Roman"/>
          <w:sz w:val="26"/>
          <w:szCs w:val="26"/>
          <w:lang w:eastAsia="en-US"/>
        </w:rPr>
        <w:t>Таблица 1 – Календарное планирование производства пластиковой тары</w:t>
      </w:r>
      <w:r w:rsidR="00A15315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A15315" w:rsidRPr="00A15315">
        <w:rPr>
          <w:rFonts w:ascii="Times New Roman" w:eastAsia="Calibri" w:hAnsi="Times New Roman"/>
          <w:sz w:val="26"/>
          <w:szCs w:val="26"/>
          <w:lang w:eastAsia="en-US"/>
        </w:rPr>
        <w:t>[</w:t>
      </w:r>
      <w:r w:rsidR="00A15315" w:rsidRPr="00B97717">
        <w:rPr>
          <w:rFonts w:ascii="Times New Roman" w:eastAsia="Calibri" w:hAnsi="Times New Roman"/>
          <w:sz w:val="26"/>
          <w:szCs w:val="26"/>
          <w:lang w:eastAsia="en-US"/>
        </w:rPr>
        <w:t>5</w:t>
      </w:r>
      <w:r w:rsidR="00A15315" w:rsidRPr="00A15315">
        <w:rPr>
          <w:rFonts w:ascii="Times New Roman" w:eastAsia="Calibri" w:hAnsi="Times New Roman"/>
          <w:sz w:val="26"/>
          <w:szCs w:val="26"/>
          <w:lang w:eastAsia="en-US"/>
        </w:rPr>
        <w:t>]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4"/>
        <w:gridCol w:w="4265"/>
        <w:gridCol w:w="3021"/>
      </w:tblGrid>
      <w:tr w:rsidR="005B2372" w:rsidRPr="005B2372" w14:paraId="74130113" w14:textId="77777777" w:rsidTr="008E5F4E">
        <w:tc>
          <w:tcPr>
            <w:tcW w:w="979" w:type="pct"/>
          </w:tcPr>
          <w:p w14:paraId="31115C90" w14:textId="77777777" w:rsidR="005B2372" w:rsidRPr="005B2372" w:rsidRDefault="005B2372" w:rsidP="00CA7EA0">
            <w:pPr>
              <w:overflowPunct/>
              <w:autoSpaceDE/>
              <w:autoSpaceDN/>
              <w:adjustRightInd/>
              <w:spacing w:line="360" w:lineRule="auto"/>
              <w:contextualSpacing/>
              <w:textAlignment w:val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B23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Период</w:t>
            </w:r>
          </w:p>
        </w:tc>
        <w:tc>
          <w:tcPr>
            <w:tcW w:w="2354" w:type="pct"/>
          </w:tcPr>
          <w:p w14:paraId="0218DB21" w14:textId="77777777" w:rsidR="005B2372" w:rsidRPr="005B2372" w:rsidRDefault="005B2372" w:rsidP="00CA7EA0">
            <w:pPr>
              <w:overflowPunct/>
              <w:autoSpaceDE/>
              <w:autoSpaceDN/>
              <w:adjustRightInd/>
              <w:spacing w:line="360" w:lineRule="auto"/>
              <w:contextualSpacing/>
              <w:textAlignment w:val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B23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Количество рабочих дней за период</w:t>
            </w:r>
          </w:p>
        </w:tc>
        <w:tc>
          <w:tcPr>
            <w:tcW w:w="1667" w:type="pct"/>
          </w:tcPr>
          <w:p w14:paraId="0E9B3A29" w14:textId="77777777" w:rsidR="005B2372" w:rsidRPr="005B2372" w:rsidRDefault="005B2372" w:rsidP="00CA7EA0">
            <w:pPr>
              <w:overflowPunct/>
              <w:autoSpaceDE/>
              <w:autoSpaceDN/>
              <w:adjustRightInd/>
              <w:spacing w:line="360" w:lineRule="auto"/>
              <w:contextualSpacing/>
              <w:textAlignment w:val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B23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Объем производства пластиковой тары, шт.</w:t>
            </w:r>
          </w:p>
        </w:tc>
      </w:tr>
      <w:tr w:rsidR="005B2372" w:rsidRPr="005B2372" w14:paraId="3054F650" w14:textId="77777777" w:rsidTr="008E5F4E">
        <w:tc>
          <w:tcPr>
            <w:tcW w:w="979" w:type="pct"/>
          </w:tcPr>
          <w:p w14:paraId="181D2001" w14:textId="77777777" w:rsidR="005B2372" w:rsidRPr="005B2372" w:rsidRDefault="005B2372" w:rsidP="00CA7EA0">
            <w:pPr>
              <w:overflowPunct/>
              <w:autoSpaceDE/>
              <w:autoSpaceDN/>
              <w:adjustRightInd/>
              <w:spacing w:line="360" w:lineRule="auto"/>
              <w:contextualSpacing/>
              <w:textAlignment w:val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B23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354" w:type="pct"/>
          </w:tcPr>
          <w:p w14:paraId="306181A2" w14:textId="77777777" w:rsidR="005B2372" w:rsidRPr="005B2372" w:rsidRDefault="005B2372" w:rsidP="00CA7EA0">
            <w:pPr>
              <w:overflowPunct/>
              <w:autoSpaceDE/>
              <w:autoSpaceDN/>
              <w:adjustRightInd/>
              <w:spacing w:line="360" w:lineRule="auto"/>
              <w:contextualSpacing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B23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667" w:type="pct"/>
          </w:tcPr>
          <w:p w14:paraId="27B6F154" w14:textId="77777777" w:rsidR="005B2372" w:rsidRPr="005B2372" w:rsidRDefault="005B2372" w:rsidP="00CA7EA0">
            <w:pPr>
              <w:overflowPunct/>
              <w:autoSpaceDE/>
              <w:autoSpaceDN/>
              <w:adjustRightInd/>
              <w:spacing w:line="360" w:lineRule="auto"/>
              <w:contextualSpacing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B23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1000</w:t>
            </w:r>
          </w:p>
        </w:tc>
      </w:tr>
      <w:tr w:rsidR="005B2372" w:rsidRPr="005B2372" w14:paraId="3977AE4E" w14:textId="77777777" w:rsidTr="008E5F4E">
        <w:tc>
          <w:tcPr>
            <w:tcW w:w="979" w:type="pct"/>
          </w:tcPr>
          <w:p w14:paraId="467A29E3" w14:textId="77777777" w:rsidR="005B2372" w:rsidRPr="005B2372" w:rsidRDefault="005B2372" w:rsidP="00CA7EA0">
            <w:pPr>
              <w:overflowPunct/>
              <w:autoSpaceDE/>
              <w:autoSpaceDN/>
              <w:adjustRightInd/>
              <w:spacing w:line="360" w:lineRule="auto"/>
              <w:contextualSpacing/>
              <w:textAlignment w:val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B23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354" w:type="pct"/>
          </w:tcPr>
          <w:p w14:paraId="57A5C699" w14:textId="77777777" w:rsidR="005B2372" w:rsidRPr="005B2372" w:rsidRDefault="005B2372" w:rsidP="00CA7EA0">
            <w:pPr>
              <w:overflowPunct/>
              <w:autoSpaceDE/>
              <w:autoSpaceDN/>
              <w:adjustRightInd/>
              <w:spacing w:line="360" w:lineRule="auto"/>
              <w:contextualSpacing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B23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667" w:type="pct"/>
          </w:tcPr>
          <w:p w14:paraId="0DC0D352" w14:textId="77777777" w:rsidR="005B2372" w:rsidRPr="005B2372" w:rsidRDefault="005B2372" w:rsidP="00CA7EA0">
            <w:pPr>
              <w:overflowPunct/>
              <w:autoSpaceDE/>
              <w:autoSpaceDN/>
              <w:adjustRightInd/>
              <w:spacing w:line="360" w:lineRule="auto"/>
              <w:contextualSpacing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B23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1500</w:t>
            </w:r>
          </w:p>
        </w:tc>
      </w:tr>
      <w:tr w:rsidR="005B2372" w:rsidRPr="005B2372" w14:paraId="30C981A9" w14:textId="77777777" w:rsidTr="008E5F4E">
        <w:tc>
          <w:tcPr>
            <w:tcW w:w="979" w:type="pct"/>
          </w:tcPr>
          <w:p w14:paraId="3F66C50C" w14:textId="77777777" w:rsidR="005B2372" w:rsidRPr="005B2372" w:rsidRDefault="005B2372" w:rsidP="00CA7EA0">
            <w:pPr>
              <w:overflowPunct/>
              <w:autoSpaceDE/>
              <w:autoSpaceDN/>
              <w:adjustRightInd/>
              <w:spacing w:line="360" w:lineRule="auto"/>
              <w:contextualSpacing/>
              <w:textAlignment w:val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B23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…</w:t>
            </w:r>
          </w:p>
        </w:tc>
        <w:tc>
          <w:tcPr>
            <w:tcW w:w="2354" w:type="pct"/>
          </w:tcPr>
          <w:p w14:paraId="64A2279D" w14:textId="77777777" w:rsidR="005B2372" w:rsidRPr="005B2372" w:rsidRDefault="005B2372" w:rsidP="00CA7EA0">
            <w:pPr>
              <w:overflowPunct/>
              <w:autoSpaceDE/>
              <w:autoSpaceDN/>
              <w:adjustRightInd/>
              <w:spacing w:line="360" w:lineRule="auto"/>
              <w:contextualSpacing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B23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…</w:t>
            </w:r>
          </w:p>
        </w:tc>
        <w:tc>
          <w:tcPr>
            <w:tcW w:w="1667" w:type="pct"/>
          </w:tcPr>
          <w:p w14:paraId="3BD68C19" w14:textId="77777777" w:rsidR="005B2372" w:rsidRPr="005B2372" w:rsidRDefault="005B2372" w:rsidP="00CA7EA0">
            <w:pPr>
              <w:overflowPunct/>
              <w:autoSpaceDE/>
              <w:autoSpaceDN/>
              <w:adjustRightInd/>
              <w:spacing w:line="360" w:lineRule="auto"/>
              <w:contextualSpacing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B23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…</w:t>
            </w:r>
          </w:p>
        </w:tc>
      </w:tr>
    </w:tbl>
    <w:p w14:paraId="3D7FFD6C" w14:textId="77777777" w:rsidR="005B2372" w:rsidRPr="005B2372" w:rsidRDefault="005B2372" w:rsidP="00CA7EA0">
      <w:pPr>
        <w:overflowPunct/>
        <w:autoSpaceDE/>
        <w:autoSpaceDN/>
        <w:adjustRightInd/>
        <w:spacing w:line="360" w:lineRule="auto"/>
        <w:ind w:firstLine="567"/>
        <w:contextualSpacing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7229E795" w14:textId="77777777" w:rsidR="005B2372" w:rsidRPr="005B2372" w:rsidRDefault="005B2372" w:rsidP="00CA7EA0">
      <w:pPr>
        <w:overflowPunct/>
        <w:autoSpaceDE/>
        <w:autoSpaceDN/>
        <w:adjustRightInd/>
        <w:spacing w:line="360" w:lineRule="auto"/>
        <w:ind w:firstLine="567"/>
        <w:contextualSpacing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  <w:r w:rsidRPr="005B2372">
        <w:rPr>
          <w:rFonts w:ascii="Times New Roman" w:eastAsia="Calibri" w:hAnsi="Times New Roman"/>
          <w:sz w:val="28"/>
          <w:szCs w:val="28"/>
          <w:lang w:eastAsia="en-US"/>
        </w:rPr>
        <w:t xml:space="preserve">Для ведения календарного плана нужны информационные системы типа </w:t>
      </w:r>
      <w:r w:rsidRPr="005B2372">
        <w:rPr>
          <w:rFonts w:ascii="Times New Roman" w:eastAsia="Calibri" w:hAnsi="Times New Roman"/>
          <w:sz w:val="28"/>
          <w:szCs w:val="28"/>
          <w:lang w:val="en-US" w:eastAsia="en-US"/>
        </w:rPr>
        <w:t>MRPII</w:t>
      </w:r>
      <w:r w:rsidRPr="005B2372">
        <w:rPr>
          <w:rFonts w:ascii="Times New Roman" w:eastAsia="Calibri" w:hAnsi="Times New Roman"/>
          <w:sz w:val="28"/>
          <w:szCs w:val="28"/>
          <w:lang w:eastAsia="en-US"/>
        </w:rPr>
        <w:t xml:space="preserve">, которые помогут грамотно вести планирование производственных ресурсов по всему жизненному циклу продукции от закупки сырья до отгрузки продукции потребителю [5]. </w:t>
      </w:r>
    </w:p>
    <w:p w14:paraId="4CA626AE" w14:textId="77777777" w:rsidR="005B2372" w:rsidRPr="005B2372" w:rsidRDefault="005B2372" w:rsidP="00CA7EA0">
      <w:pPr>
        <w:overflowPunct/>
        <w:autoSpaceDE/>
        <w:autoSpaceDN/>
        <w:adjustRightInd/>
        <w:spacing w:line="360" w:lineRule="auto"/>
        <w:ind w:firstLine="567"/>
        <w:contextualSpacing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  <w:r w:rsidRPr="005B2372">
        <w:rPr>
          <w:rFonts w:ascii="Times New Roman" w:eastAsia="Calibri" w:hAnsi="Times New Roman"/>
          <w:sz w:val="28"/>
          <w:szCs w:val="28"/>
          <w:lang w:eastAsia="en-US"/>
        </w:rPr>
        <w:t xml:space="preserve">Для компании «ВДК» можно предложить решение «1С: </w:t>
      </w:r>
      <w:r w:rsidRPr="005B2372">
        <w:rPr>
          <w:rFonts w:ascii="Times New Roman" w:eastAsia="Calibri" w:hAnsi="Times New Roman"/>
          <w:sz w:val="28"/>
          <w:szCs w:val="28"/>
          <w:lang w:val="en-US" w:eastAsia="en-US"/>
        </w:rPr>
        <w:t>ERP</w:t>
      </w:r>
      <w:r w:rsidRPr="005B2372">
        <w:rPr>
          <w:rFonts w:ascii="Times New Roman" w:eastAsia="Calibri" w:hAnsi="Times New Roman"/>
          <w:sz w:val="28"/>
          <w:szCs w:val="28"/>
          <w:lang w:eastAsia="en-US"/>
        </w:rPr>
        <w:t xml:space="preserve"> Управление предприятием 2». ………….. Данные шаги позволят обоснованно и взвешено принять решение о внедрении системы, что позволит предприятию реализовать стратегию цифровизации бизнеса [6; 7]. </w:t>
      </w:r>
    </w:p>
    <w:p w14:paraId="5F81A5FC" w14:textId="640178F8" w:rsidR="00A15315" w:rsidRDefault="005B2372" w:rsidP="00B97717">
      <w:pPr>
        <w:overflowPunct/>
        <w:autoSpaceDE/>
        <w:autoSpaceDN/>
        <w:adjustRightInd/>
        <w:spacing w:line="360" w:lineRule="auto"/>
        <w:ind w:firstLine="567"/>
        <w:contextualSpacing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  <w:r w:rsidRPr="00A15315">
        <w:rPr>
          <w:rFonts w:ascii="Times New Roman" w:eastAsia="Calibri" w:hAnsi="Times New Roman"/>
          <w:b/>
          <w:bCs/>
          <w:i/>
          <w:iCs/>
          <w:sz w:val="28"/>
          <w:szCs w:val="28"/>
          <w:lang w:eastAsia="en-US"/>
        </w:rPr>
        <w:t>Выводы</w:t>
      </w:r>
      <w:r w:rsidRPr="00A15315">
        <w:rPr>
          <w:rFonts w:ascii="Times New Roman" w:eastAsia="Calibri" w:hAnsi="Times New Roman"/>
          <w:b/>
          <w:bCs/>
          <w:sz w:val="28"/>
          <w:szCs w:val="28"/>
          <w:lang w:eastAsia="en-US"/>
        </w:rPr>
        <w:t>.</w:t>
      </w:r>
      <w:r w:rsidRPr="005B2372">
        <w:rPr>
          <w:rFonts w:ascii="Times New Roman" w:eastAsia="Calibri" w:hAnsi="Times New Roman"/>
          <w:sz w:val="28"/>
          <w:szCs w:val="28"/>
          <w:lang w:eastAsia="en-US"/>
        </w:rPr>
        <w:t xml:space="preserve"> Непрерывное совершенствование важно для развития и существования производственной компании. …...</w:t>
      </w:r>
    </w:p>
    <w:p w14:paraId="278AB808" w14:textId="77777777" w:rsidR="00B97717" w:rsidRPr="005B2372" w:rsidRDefault="00B97717" w:rsidP="00B97717">
      <w:pPr>
        <w:overflowPunct/>
        <w:autoSpaceDE/>
        <w:autoSpaceDN/>
        <w:adjustRightInd/>
        <w:spacing w:line="360" w:lineRule="auto"/>
        <w:ind w:firstLine="567"/>
        <w:contextualSpacing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6D1E8E64" w14:textId="747B7B4D" w:rsidR="00A15315" w:rsidRDefault="00A15315" w:rsidP="00A15315">
      <w:pPr>
        <w:ind w:firstLine="567"/>
        <w:rPr>
          <w:rFonts w:ascii="Times New Roman CYR" w:hAnsi="Times New Roman CYR" w:cs="Times New Roman CYR"/>
          <w:b/>
          <w:i/>
          <w:sz w:val="28"/>
          <w:szCs w:val="28"/>
        </w:rPr>
      </w:pPr>
      <w:r w:rsidRPr="008B2950">
        <w:rPr>
          <w:rFonts w:ascii="Times New Roman CYR" w:hAnsi="Times New Roman CYR" w:cs="Times New Roman CYR"/>
          <w:b/>
          <w:i/>
          <w:sz w:val="28"/>
          <w:szCs w:val="28"/>
        </w:rPr>
        <w:t>Список литературы:</w:t>
      </w:r>
    </w:p>
    <w:p w14:paraId="40364131" w14:textId="77777777" w:rsidR="00B97717" w:rsidRPr="00B97717" w:rsidRDefault="00B97717" w:rsidP="00B97717">
      <w:pPr>
        <w:spacing w:line="276" w:lineRule="auto"/>
        <w:ind w:firstLine="567"/>
        <w:rPr>
          <w:rFonts w:ascii="Times New Roman CYR" w:hAnsi="Times New Roman CYR" w:cs="Times New Roman CYR"/>
          <w:b/>
          <w:i/>
          <w:sz w:val="30"/>
          <w:szCs w:val="30"/>
        </w:rPr>
      </w:pPr>
    </w:p>
    <w:p w14:paraId="4849947A" w14:textId="77777777" w:rsidR="00A15315" w:rsidRPr="00B97717" w:rsidRDefault="00A15315" w:rsidP="00B97717">
      <w:pPr>
        <w:spacing w:line="276" w:lineRule="auto"/>
        <w:ind w:firstLine="567"/>
        <w:rPr>
          <w:rFonts w:ascii="Times New Roman CYR" w:hAnsi="Times New Roman CYR" w:cs="Times New Roman CYR"/>
          <w:sz w:val="26"/>
          <w:szCs w:val="26"/>
        </w:rPr>
      </w:pPr>
      <w:r w:rsidRPr="00B97717">
        <w:rPr>
          <w:rFonts w:ascii="Times New Roman CYR" w:hAnsi="Times New Roman CYR" w:cs="Times New Roman CYR"/>
          <w:sz w:val="26"/>
          <w:szCs w:val="26"/>
        </w:rPr>
        <w:t>1. «Цифровая экономика Российской Федерации» [Электронный ресурс]</w:t>
      </w:r>
      <w:r w:rsidRPr="00B97717">
        <w:rPr>
          <w:rFonts w:ascii="Times New Roman CYR" w:hAnsi="Times New Roman CYR" w:cs="Times New Roman CYR"/>
          <w:color w:val="FFFFFF" w:themeColor="background1"/>
          <w:sz w:val="26"/>
          <w:szCs w:val="26"/>
        </w:rPr>
        <w:t>.</w:t>
      </w:r>
      <w:proofErr w:type="gramStart"/>
      <w:r w:rsidRPr="00B97717">
        <w:rPr>
          <w:rFonts w:ascii="Times New Roman CYR" w:hAnsi="Times New Roman CYR" w:cs="Times New Roman CYR"/>
          <w:sz w:val="26"/>
          <w:szCs w:val="26"/>
          <w:lang w:val="en-US"/>
        </w:rPr>
        <w:t>URL</w:t>
      </w:r>
      <w:r w:rsidRPr="00B97717">
        <w:rPr>
          <w:rFonts w:ascii="Times New Roman CYR" w:hAnsi="Times New Roman CYR" w:cs="Times New Roman CYR"/>
          <w:sz w:val="26"/>
          <w:szCs w:val="26"/>
        </w:rPr>
        <w:t>:http://static.government.ru/media/files/9gFM4FHj4PsB79I5v7yLVuPgu4bvR7M0.pdf</w:t>
      </w:r>
      <w:proofErr w:type="gramEnd"/>
      <w:r w:rsidRPr="00B97717">
        <w:rPr>
          <w:rStyle w:val="a3"/>
          <w:rFonts w:ascii="Times New Roman CYR" w:hAnsi="Times New Roman CYR" w:cs="Times New Roman CYR"/>
          <w:sz w:val="26"/>
          <w:szCs w:val="26"/>
        </w:rPr>
        <w:t xml:space="preserve"> </w:t>
      </w:r>
      <w:r w:rsidRPr="00B97717">
        <w:rPr>
          <w:rFonts w:ascii="Times New Roman CYR" w:hAnsi="Times New Roman CYR" w:cs="Times New Roman CYR"/>
          <w:sz w:val="26"/>
          <w:szCs w:val="26"/>
        </w:rPr>
        <w:t>(Дата обращения: 18.03.2022).</w:t>
      </w:r>
    </w:p>
    <w:p w14:paraId="49D1F9CA" w14:textId="078B8910" w:rsidR="00A15315" w:rsidRPr="00B97717" w:rsidRDefault="00A15315" w:rsidP="00B97717">
      <w:pPr>
        <w:spacing w:line="276" w:lineRule="auto"/>
        <w:ind w:firstLine="567"/>
        <w:rPr>
          <w:rFonts w:ascii="Times New Roman CYR" w:hAnsi="Times New Roman CYR" w:cs="Times New Roman CYR"/>
          <w:sz w:val="26"/>
          <w:szCs w:val="26"/>
        </w:rPr>
      </w:pPr>
      <w:r w:rsidRPr="00B97717">
        <w:rPr>
          <w:rFonts w:ascii="Times New Roman CYR" w:hAnsi="Times New Roman CYR" w:cs="Times New Roman CYR"/>
          <w:sz w:val="26"/>
          <w:szCs w:val="26"/>
        </w:rPr>
        <w:t xml:space="preserve">2. </w:t>
      </w:r>
      <w:r w:rsidR="00B97717">
        <w:rPr>
          <w:rFonts w:ascii="Times New Roman CYR" w:hAnsi="Times New Roman CYR" w:cs="Times New Roman CYR"/>
          <w:sz w:val="26"/>
          <w:szCs w:val="26"/>
        </w:rPr>
        <w:t xml:space="preserve">  </w:t>
      </w:r>
      <w:r w:rsidRPr="00B97717">
        <w:rPr>
          <w:rFonts w:ascii="Times New Roman CYR" w:hAnsi="Times New Roman CYR" w:cs="Times New Roman CYR"/>
          <w:sz w:val="26"/>
          <w:szCs w:val="26"/>
        </w:rPr>
        <w:t xml:space="preserve">Семилетова, А. Р. Цифровая трансформация как ключевой фактор формирования системы стратегического управления промышленным предприятием в современных условиях / А. Р. Семилетова, И. М. Зайченко // Фундаментальные и прикладные исследования в области управления, экономики и торговли: Сборник трудов Всероссийской научно-практической и учебно-методической конференции. В 4 ч, Санкт-Петербург, 01–04 июня 2021 года. – Санкт-Петербург: ПОЛИТЕХ-ПРЕСС, 2021. – С. </w:t>
      </w:r>
      <w:proofErr w:type="gramStart"/>
      <w:r w:rsidRPr="00B97717">
        <w:rPr>
          <w:rFonts w:ascii="Times New Roman CYR" w:hAnsi="Times New Roman CYR" w:cs="Times New Roman CYR"/>
          <w:sz w:val="26"/>
          <w:szCs w:val="26"/>
        </w:rPr>
        <w:t>203-209</w:t>
      </w:r>
      <w:proofErr w:type="gramEnd"/>
      <w:r w:rsidRPr="00B97717">
        <w:rPr>
          <w:rFonts w:ascii="Times New Roman CYR" w:hAnsi="Times New Roman CYR" w:cs="Times New Roman CYR"/>
          <w:sz w:val="26"/>
          <w:szCs w:val="26"/>
        </w:rPr>
        <w:t xml:space="preserve"> (Дата обращения: 14.04.2022).</w:t>
      </w:r>
    </w:p>
    <w:p w14:paraId="37B2A927" w14:textId="719414D2" w:rsidR="00C1326B" w:rsidRDefault="00C1326B" w:rsidP="00C1326B">
      <w:pPr>
        <w:rPr>
          <w:rFonts w:ascii="Times New Roman" w:hAnsi="Times New Roman"/>
          <w:sz w:val="28"/>
          <w:szCs w:val="28"/>
        </w:rPr>
      </w:pPr>
    </w:p>
    <w:p w14:paraId="58EFA5DD" w14:textId="7CBAE693" w:rsidR="00C1326B" w:rsidRDefault="00C1326B" w:rsidP="00C1326B">
      <w:pPr>
        <w:rPr>
          <w:rFonts w:ascii="Times New Roman" w:hAnsi="Times New Roman"/>
          <w:sz w:val="28"/>
          <w:szCs w:val="28"/>
        </w:rPr>
      </w:pPr>
    </w:p>
    <w:p w14:paraId="292C86B2" w14:textId="2C3826B8" w:rsidR="00C1326B" w:rsidRDefault="00C1326B" w:rsidP="00C1326B">
      <w:pPr>
        <w:rPr>
          <w:rFonts w:ascii="Times New Roman" w:hAnsi="Times New Roman"/>
          <w:sz w:val="28"/>
          <w:szCs w:val="28"/>
        </w:rPr>
      </w:pPr>
    </w:p>
    <w:p w14:paraId="01322256" w14:textId="050CC752" w:rsidR="00C1326B" w:rsidRPr="00C1326B" w:rsidRDefault="00C1326B" w:rsidP="00C1326B">
      <w:pPr>
        <w:rPr>
          <w:rFonts w:ascii="Times New Roman" w:hAnsi="Times New Roman"/>
          <w:color w:val="FF0000"/>
          <w:sz w:val="28"/>
          <w:szCs w:val="28"/>
        </w:rPr>
      </w:pPr>
      <w:r w:rsidRPr="00C1326B">
        <w:rPr>
          <w:rFonts w:ascii="Times New Roman" w:hAnsi="Times New Roman"/>
          <w:color w:val="FF0000"/>
          <w:sz w:val="28"/>
          <w:szCs w:val="28"/>
        </w:rPr>
        <w:t>Вариант оформления в случае, если автором статьи является студент(ы). Необходимо указать научного руководителя.</w:t>
      </w:r>
    </w:p>
    <w:p w14:paraId="6DC8B67F" w14:textId="480E060B" w:rsidR="00C1326B" w:rsidRPr="00C1326B" w:rsidRDefault="00C1326B" w:rsidP="00C1326B">
      <w:pPr>
        <w:rPr>
          <w:rFonts w:ascii="Times New Roman" w:hAnsi="Times New Roman"/>
          <w:sz w:val="28"/>
          <w:szCs w:val="28"/>
        </w:rPr>
      </w:pPr>
    </w:p>
    <w:p w14:paraId="5D0AC104" w14:textId="009B9B50" w:rsidR="00C1326B" w:rsidRPr="00C1326B" w:rsidRDefault="00C1326B" w:rsidP="00C1326B">
      <w:pPr>
        <w:rPr>
          <w:rFonts w:ascii="Times New Roman" w:hAnsi="Times New Roman"/>
          <w:sz w:val="28"/>
          <w:szCs w:val="28"/>
        </w:rPr>
      </w:pPr>
    </w:p>
    <w:p w14:paraId="74CFADDB" w14:textId="77777777" w:rsidR="00C1326B" w:rsidRPr="005B2372" w:rsidRDefault="00C1326B" w:rsidP="00C1326B">
      <w:pPr>
        <w:overflowPunct/>
        <w:autoSpaceDE/>
        <w:autoSpaceDN/>
        <w:adjustRightInd/>
        <w:spacing w:line="360" w:lineRule="auto"/>
        <w:contextualSpacing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  <w:r w:rsidRPr="005B2372">
        <w:rPr>
          <w:rFonts w:ascii="Times New Roman" w:eastAsia="Calibri" w:hAnsi="Times New Roman"/>
          <w:sz w:val="28"/>
          <w:szCs w:val="28"/>
          <w:lang w:eastAsia="en-US"/>
        </w:rPr>
        <w:t>УДК 65.011.8</w:t>
      </w:r>
    </w:p>
    <w:p w14:paraId="5E4D91F5" w14:textId="77777777" w:rsidR="00C1326B" w:rsidRDefault="00C1326B" w:rsidP="00C1326B">
      <w:pPr>
        <w:overflowPunct/>
        <w:autoSpaceDE/>
        <w:autoSpaceDN/>
        <w:adjustRightInd/>
        <w:contextualSpacing/>
        <w:jc w:val="right"/>
        <w:textAlignment w:val="auto"/>
        <w:rPr>
          <w:rFonts w:ascii="Times New Roman" w:eastAsia="Calibri" w:hAnsi="Times New Roman"/>
          <w:b/>
          <w:bCs/>
          <w:i/>
          <w:iCs/>
          <w:sz w:val="28"/>
          <w:szCs w:val="28"/>
          <w:lang w:eastAsia="en-US"/>
        </w:rPr>
      </w:pPr>
      <w:r w:rsidRPr="00CA7EA0">
        <w:rPr>
          <w:rFonts w:ascii="Times New Roman" w:eastAsia="Calibri" w:hAnsi="Times New Roman"/>
          <w:b/>
          <w:bCs/>
          <w:i/>
          <w:iCs/>
          <w:sz w:val="28"/>
          <w:szCs w:val="28"/>
          <w:lang w:eastAsia="en-US"/>
        </w:rPr>
        <w:t>Иванова Вера Ивановна</w:t>
      </w:r>
    </w:p>
    <w:p w14:paraId="60E55751" w14:textId="77777777" w:rsidR="00C1326B" w:rsidRPr="00C1326B" w:rsidRDefault="00C1326B" w:rsidP="00C1326B">
      <w:pPr>
        <w:overflowPunct/>
        <w:autoSpaceDE/>
        <w:autoSpaceDN/>
        <w:adjustRightInd/>
        <w:contextualSpacing/>
        <w:jc w:val="right"/>
        <w:textAlignment w:val="auto"/>
        <w:rPr>
          <w:rFonts w:ascii="Times New Roman" w:eastAsia="Calibri" w:hAnsi="Times New Roman"/>
          <w:b/>
          <w:bCs/>
          <w:i/>
          <w:iCs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i/>
          <w:iCs/>
          <w:sz w:val="28"/>
          <w:szCs w:val="28"/>
          <w:lang w:val="en-US" w:eastAsia="en-US"/>
        </w:rPr>
        <w:t>Ivanova</w:t>
      </w:r>
      <w:r w:rsidRPr="00C1326B">
        <w:rPr>
          <w:rFonts w:ascii="Times New Roman" w:eastAsia="Calibri" w:hAnsi="Times New Roman"/>
          <w:b/>
          <w:bCs/>
          <w:i/>
          <w:iC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/>
          <w:bCs/>
          <w:i/>
          <w:iCs/>
          <w:sz w:val="28"/>
          <w:szCs w:val="28"/>
          <w:lang w:val="en-US" w:eastAsia="en-US"/>
        </w:rPr>
        <w:t>V</w:t>
      </w:r>
      <w:r w:rsidRPr="00C1326B">
        <w:rPr>
          <w:rFonts w:ascii="Times New Roman" w:eastAsia="Calibri" w:hAnsi="Times New Roman"/>
          <w:b/>
          <w:bCs/>
          <w:i/>
          <w:iCs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b/>
          <w:bCs/>
          <w:i/>
          <w:iCs/>
          <w:sz w:val="28"/>
          <w:szCs w:val="28"/>
          <w:lang w:val="en-US" w:eastAsia="en-US"/>
        </w:rPr>
        <w:t>I</w:t>
      </w:r>
      <w:r w:rsidRPr="00C1326B">
        <w:rPr>
          <w:rFonts w:ascii="Times New Roman" w:eastAsia="Calibri" w:hAnsi="Times New Roman"/>
          <w:b/>
          <w:bCs/>
          <w:i/>
          <w:iCs/>
          <w:sz w:val="28"/>
          <w:szCs w:val="28"/>
          <w:lang w:eastAsia="en-US"/>
        </w:rPr>
        <w:t>.</w:t>
      </w:r>
    </w:p>
    <w:p w14:paraId="5953AD2B" w14:textId="730A6A11" w:rsidR="00C1326B" w:rsidRDefault="00C1326B" w:rsidP="00C1326B">
      <w:pPr>
        <w:overflowPunct/>
        <w:autoSpaceDE/>
        <w:autoSpaceDN/>
        <w:adjustRightInd/>
        <w:contextualSpacing/>
        <w:jc w:val="right"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студент</w:t>
      </w:r>
    </w:p>
    <w:p w14:paraId="3894BE69" w14:textId="6F738A61" w:rsidR="00C1326B" w:rsidRPr="00C1326B" w:rsidRDefault="00C1326B" w:rsidP="00C1326B">
      <w:pPr>
        <w:overflowPunct/>
        <w:autoSpaceDE/>
        <w:autoSpaceDN/>
        <w:adjustRightInd/>
        <w:contextualSpacing/>
        <w:jc w:val="right"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  <w:hyperlink r:id="rId7" w:history="1">
        <w:r w:rsidRPr="00CA7EA0">
          <w:rPr>
            <w:rStyle w:val="a3"/>
            <w:rFonts w:ascii="Times New Roman" w:eastAsia="Calibri" w:hAnsi="Times New Roman"/>
            <w:color w:val="auto"/>
            <w:sz w:val="28"/>
            <w:szCs w:val="28"/>
            <w:lang w:val="en-US" w:eastAsia="en-US"/>
          </w:rPr>
          <w:t>Vera</w:t>
        </w:r>
        <w:r w:rsidRPr="00C1326B">
          <w:rPr>
            <w:rStyle w:val="a3"/>
            <w:rFonts w:ascii="Times New Roman" w:eastAsia="Calibri" w:hAnsi="Times New Roman"/>
            <w:color w:val="auto"/>
            <w:sz w:val="28"/>
            <w:szCs w:val="28"/>
            <w:lang w:eastAsia="en-US"/>
          </w:rPr>
          <w:t>@</w:t>
        </w:r>
        <w:r w:rsidRPr="00CA7EA0">
          <w:rPr>
            <w:rStyle w:val="a3"/>
            <w:rFonts w:ascii="Times New Roman" w:eastAsia="Calibri" w:hAnsi="Times New Roman"/>
            <w:color w:val="auto"/>
            <w:sz w:val="28"/>
            <w:szCs w:val="28"/>
            <w:lang w:val="en-US" w:eastAsia="en-US"/>
          </w:rPr>
          <w:t>mail</w:t>
        </w:r>
        <w:r w:rsidRPr="00C1326B">
          <w:rPr>
            <w:rStyle w:val="a3"/>
            <w:rFonts w:ascii="Times New Roman" w:eastAsia="Calibri" w:hAnsi="Times New Roman"/>
            <w:color w:val="auto"/>
            <w:sz w:val="28"/>
            <w:szCs w:val="28"/>
            <w:lang w:eastAsia="en-US"/>
          </w:rPr>
          <w:t>.</w:t>
        </w:r>
        <w:proofErr w:type="spellStart"/>
        <w:r w:rsidRPr="00CA7EA0">
          <w:rPr>
            <w:rStyle w:val="a3"/>
            <w:rFonts w:ascii="Times New Roman" w:eastAsia="Calibri" w:hAnsi="Times New Roman"/>
            <w:color w:val="auto"/>
            <w:sz w:val="28"/>
            <w:szCs w:val="28"/>
            <w:lang w:val="en-US" w:eastAsia="en-US"/>
          </w:rPr>
          <w:t>ru</w:t>
        </w:r>
        <w:proofErr w:type="spellEnd"/>
      </w:hyperlink>
    </w:p>
    <w:p w14:paraId="277C0315" w14:textId="0AC2148E" w:rsidR="00C1326B" w:rsidRDefault="00C1326B" w:rsidP="00C1326B">
      <w:pPr>
        <w:jc w:val="right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8"/>
          <w:szCs w:val="28"/>
        </w:rPr>
        <w:tab/>
      </w:r>
      <w:r w:rsidRPr="00C1326B">
        <w:rPr>
          <w:rFonts w:ascii="Times New Roman" w:hAnsi="Times New Roman"/>
          <w:sz w:val="32"/>
          <w:szCs w:val="32"/>
        </w:rPr>
        <w:t xml:space="preserve">  </w:t>
      </w:r>
      <w:r w:rsidRPr="00C1326B">
        <w:rPr>
          <w:rFonts w:ascii="Times New Roman" w:hAnsi="Times New Roman"/>
          <w:sz w:val="24"/>
          <w:szCs w:val="22"/>
        </w:rPr>
        <w:t xml:space="preserve">(научный руководитель – </w:t>
      </w:r>
      <w:r>
        <w:rPr>
          <w:rFonts w:ascii="Times New Roman" w:hAnsi="Times New Roman"/>
          <w:sz w:val="24"/>
          <w:szCs w:val="22"/>
        </w:rPr>
        <w:t>доктор. экон. наук, профессор</w:t>
      </w:r>
      <w:r w:rsidRPr="00C1326B">
        <w:rPr>
          <w:rFonts w:ascii="Times New Roman" w:hAnsi="Times New Roman"/>
          <w:sz w:val="24"/>
          <w:szCs w:val="22"/>
        </w:rPr>
        <w:t xml:space="preserve"> </w:t>
      </w:r>
      <w:proofErr w:type="gramStart"/>
      <w:r>
        <w:rPr>
          <w:rFonts w:ascii="Times New Roman" w:hAnsi="Times New Roman"/>
          <w:sz w:val="24"/>
          <w:szCs w:val="22"/>
        </w:rPr>
        <w:t>А.А.</w:t>
      </w:r>
      <w:proofErr w:type="gramEnd"/>
      <w:r>
        <w:rPr>
          <w:rFonts w:ascii="Times New Roman" w:hAnsi="Times New Roman"/>
          <w:sz w:val="24"/>
          <w:szCs w:val="22"/>
        </w:rPr>
        <w:t xml:space="preserve"> Иванова</w:t>
      </w:r>
      <w:r w:rsidRPr="00C1326B">
        <w:rPr>
          <w:rFonts w:ascii="Times New Roman" w:hAnsi="Times New Roman"/>
          <w:sz w:val="24"/>
          <w:szCs w:val="22"/>
        </w:rPr>
        <w:t>)</w:t>
      </w:r>
    </w:p>
    <w:p w14:paraId="529B3D90" w14:textId="77777777" w:rsidR="00C1326B" w:rsidRPr="00C1326B" w:rsidRDefault="00C1326B" w:rsidP="00C1326B">
      <w:pPr>
        <w:jc w:val="right"/>
        <w:rPr>
          <w:rFonts w:ascii="Times New Roman" w:hAnsi="Times New Roman"/>
          <w:sz w:val="24"/>
          <w:szCs w:val="22"/>
        </w:rPr>
      </w:pPr>
    </w:p>
    <w:p w14:paraId="1F445B2B" w14:textId="77777777" w:rsidR="00C1326B" w:rsidRPr="007B3810" w:rsidRDefault="00C1326B" w:rsidP="00C1326B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7B3810">
        <w:rPr>
          <w:rFonts w:ascii="Times New Roman" w:hAnsi="Times New Roman"/>
          <w:sz w:val="28"/>
          <w:szCs w:val="28"/>
        </w:rPr>
        <w:t>Санкт-Петербургский политехнический университет Петра Великого</w:t>
      </w:r>
    </w:p>
    <w:p w14:paraId="1C6A361F" w14:textId="77777777" w:rsidR="00C1326B" w:rsidRPr="00CA7EA0" w:rsidRDefault="00C1326B" w:rsidP="00C1326B">
      <w:pPr>
        <w:overflowPunct/>
        <w:autoSpaceDE/>
        <w:autoSpaceDN/>
        <w:adjustRightInd/>
        <w:spacing w:line="360" w:lineRule="auto"/>
        <w:contextualSpacing/>
        <w:jc w:val="center"/>
        <w:textAlignment w:val="auto"/>
        <w:rPr>
          <w:rFonts w:ascii="Times New Roman" w:eastAsia="Calibri" w:hAnsi="Times New Roman"/>
          <w:sz w:val="28"/>
          <w:szCs w:val="28"/>
          <w:lang w:val="en-US" w:eastAsia="en-US"/>
        </w:rPr>
      </w:pPr>
      <w:r w:rsidRPr="007B381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Peter the Great St. Petersburg Polytechnic University</w:t>
      </w:r>
    </w:p>
    <w:p w14:paraId="31AB1143" w14:textId="77777777" w:rsidR="00C1326B" w:rsidRPr="00CA7EA0" w:rsidRDefault="00C1326B" w:rsidP="00C1326B">
      <w:pPr>
        <w:overflowPunct/>
        <w:autoSpaceDE/>
        <w:autoSpaceDN/>
        <w:adjustRightInd/>
        <w:contextualSpacing/>
        <w:jc w:val="center"/>
        <w:textAlignment w:val="auto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CA7EA0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ПРИМЕНЕНИЕ ТЕОРИИ ОГРАНИЧЕНИЙ СИСТЕМ НА ПРИМЕРЕ КОМПАНИИ «ВДК»</w:t>
      </w:r>
    </w:p>
    <w:p w14:paraId="3265BCD9" w14:textId="5B8EFF77" w:rsidR="00C1326B" w:rsidRPr="00C1326B" w:rsidRDefault="00C1326B" w:rsidP="00C1326B">
      <w:pPr>
        <w:tabs>
          <w:tab w:val="left" w:pos="2256"/>
        </w:tabs>
        <w:rPr>
          <w:rFonts w:ascii="Times New Roman" w:hAnsi="Times New Roman"/>
          <w:sz w:val="28"/>
          <w:szCs w:val="28"/>
        </w:rPr>
      </w:pPr>
    </w:p>
    <w:sectPr w:rsidR="00C1326B" w:rsidRPr="00C1326B" w:rsidSect="005B2372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E7"/>
    <w:rsid w:val="000402B0"/>
    <w:rsid w:val="000E7748"/>
    <w:rsid w:val="003844EF"/>
    <w:rsid w:val="005B2372"/>
    <w:rsid w:val="00903E18"/>
    <w:rsid w:val="00907DE7"/>
    <w:rsid w:val="009D3ECC"/>
    <w:rsid w:val="00A15315"/>
    <w:rsid w:val="00B97717"/>
    <w:rsid w:val="00BE5F8B"/>
    <w:rsid w:val="00C1326B"/>
    <w:rsid w:val="00CA7EA0"/>
    <w:rsid w:val="00DE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83B8"/>
  <w15:chartTrackingRefBased/>
  <w15:docId w15:val="{27A2BA7F-1D10-4E8B-BBCD-97CE48F75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37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7EA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A7EA0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CA7EA0"/>
    <w:pPr>
      <w:spacing w:after="0" w:line="240" w:lineRule="auto"/>
    </w:pPr>
    <w:rPr>
      <w:rFonts w:eastAsiaTheme="minorEastAsia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era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Ivan@mail.ru" TargetMode="External"/><Relationship Id="rId4" Type="http://schemas.openxmlformats.org/officeDocument/2006/relationships/hyperlink" Target="mailto:Vera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Timofeeva</dc:creator>
  <cp:keywords/>
  <dc:description/>
  <cp:lastModifiedBy>Анна Тимофеева</cp:lastModifiedBy>
  <cp:revision>8</cp:revision>
  <dcterms:created xsi:type="dcterms:W3CDTF">2022-10-08T00:07:00Z</dcterms:created>
  <dcterms:modified xsi:type="dcterms:W3CDTF">2025-11-26T09:00:00Z</dcterms:modified>
</cp:coreProperties>
</file>